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7D9" w:rsidRPr="00661708" w:rsidRDefault="000F37D9" w:rsidP="009D2C1C">
      <w:pPr>
        <w:jc w:val="center"/>
        <w:rPr>
          <w:rFonts w:ascii="Candara" w:hAnsi="Candara"/>
          <w:sz w:val="24"/>
          <w:szCs w:val="24"/>
        </w:rPr>
      </w:pPr>
      <w:r w:rsidRPr="00661708">
        <w:rPr>
          <w:rFonts w:ascii="Candara" w:hAnsi="Candara"/>
          <w:noProof/>
          <w:sz w:val="24"/>
          <w:szCs w:val="24"/>
        </w:rPr>
        <w:drawing>
          <wp:anchor distT="0" distB="0" distL="114300" distR="114300" simplePos="0" relativeHeight="251658240" behindDoc="0" locked="0" layoutInCell="1" allowOverlap="1">
            <wp:simplePos x="0" y="0"/>
            <wp:positionH relativeFrom="column">
              <wp:posOffset>590550</wp:posOffset>
            </wp:positionH>
            <wp:positionV relativeFrom="paragraph">
              <wp:posOffset>504825</wp:posOffset>
            </wp:positionV>
            <wp:extent cx="4762500" cy="4543425"/>
            <wp:effectExtent l="19050" t="0" r="0" b="0"/>
            <wp:wrapNone/>
            <wp:docPr id="1" name="Picture 0" descr="wellness whe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llness wheel.jpg"/>
                    <pic:cNvPicPr/>
                  </pic:nvPicPr>
                  <pic:blipFill>
                    <a:blip r:embed="rId8" cstate="print"/>
                    <a:stretch>
                      <a:fillRect/>
                    </a:stretch>
                  </pic:blipFill>
                  <pic:spPr>
                    <a:xfrm>
                      <a:off x="0" y="0"/>
                      <a:ext cx="4762500" cy="4543425"/>
                    </a:xfrm>
                    <a:prstGeom prst="rect">
                      <a:avLst/>
                    </a:prstGeom>
                  </pic:spPr>
                </pic:pic>
              </a:graphicData>
            </a:graphic>
          </wp:anchor>
        </w:drawing>
      </w:r>
      <w:r w:rsidRPr="00661708">
        <w:rPr>
          <w:rFonts w:ascii="Candara" w:hAnsi="Candara"/>
          <w:sz w:val="24"/>
          <w:szCs w:val="24"/>
        </w:rPr>
        <w:t>The Wellness Wheel</w:t>
      </w:r>
    </w:p>
    <w:p w:rsidR="000F37D9" w:rsidRPr="00661708" w:rsidRDefault="000F37D9" w:rsidP="009D2C1C">
      <w:pPr>
        <w:jc w:val="both"/>
        <w:rPr>
          <w:rFonts w:ascii="Candara" w:hAnsi="Candara"/>
          <w:sz w:val="24"/>
          <w:szCs w:val="24"/>
        </w:rPr>
      </w:pPr>
    </w:p>
    <w:p w:rsidR="000F37D9" w:rsidRPr="00661708" w:rsidRDefault="000F37D9" w:rsidP="009D2C1C">
      <w:pPr>
        <w:jc w:val="both"/>
        <w:rPr>
          <w:rFonts w:ascii="Candara" w:hAnsi="Candara"/>
          <w:sz w:val="24"/>
          <w:szCs w:val="24"/>
        </w:rPr>
      </w:pPr>
    </w:p>
    <w:p w:rsidR="000F37D9" w:rsidRPr="00661708" w:rsidRDefault="000F37D9" w:rsidP="009D2C1C">
      <w:pPr>
        <w:jc w:val="both"/>
        <w:rPr>
          <w:rFonts w:ascii="Candara" w:hAnsi="Candara"/>
          <w:sz w:val="24"/>
          <w:szCs w:val="24"/>
        </w:rPr>
      </w:pPr>
    </w:p>
    <w:p w:rsidR="000F37D9" w:rsidRPr="00661708" w:rsidRDefault="000F37D9" w:rsidP="009D2C1C">
      <w:pPr>
        <w:jc w:val="both"/>
        <w:rPr>
          <w:rFonts w:ascii="Candara" w:hAnsi="Candara"/>
          <w:sz w:val="24"/>
          <w:szCs w:val="24"/>
        </w:rPr>
      </w:pPr>
    </w:p>
    <w:p w:rsidR="000F37D9" w:rsidRPr="00661708" w:rsidRDefault="000F37D9" w:rsidP="009D2C1C">
      <w:pPr>
        <w:jc w:val="both"/>
        <w:rPr>
          <w:rFonts w:ascii="Candara" w:hAnsi="Candara"/>
          <w:sz w:val="24"/>
          <w:szCs w:val="24"/>
        </w:rPr>
      </w:pPr>
    </w:p>
    <w:p w:rsidR="000F37D9" w:rsidRPr="00661708" w:rsidRDefault="000F37D9" w:rsidP="009D2C1C">
      <w:pPr>
        <w:jc w:val="both"/>
        <w:rPr>
          <w:rFonts w:ascii="Candara" w:hAnsi="Candara"/>
          <w:sz w:val="24"/>
          <w:szCs w:val="24"/>
        </w:rPr>
      </w:pPr>
    </w:p>
    <w:p w:rsidR="000F37D9" w:rsidRPr="00661708" w:rsidRDefault="000F37D9" w:rsidP="009D2C1C">
      <w:pPr>
        <w:jc w:val="both"/>
        <w:rPr>
          <w:rFonts w:ascii="Candara" w:hAnsi="Candara"/>
          <w:sz w:val="24"/>
          <w:szCs w:val="24"/>
        </w:rPr>
      </w:pPr>
    </w:p>
    <w:p w:rsidR="000F37D9" w:rsidRPr="00661708" w:rsidRDefault="000F37D9" w:rsidP="009D2C1C">
      <w:pPr>
        <w:jc w:val="both"/>
        <w:rPr>
          <w:rFonts w:ascii="Candara" w:hAnsi="Candara"/>
          <w:sz w:val="24"/>
          <w:szCs w:val="24"/>
        </w:rPr>
      </w:pPr>
    </w:p>
    <w:p w:rsidR="000F37D9" w:rsidRPr="00661708" w:rsidRDefault="000F37D9" w:rsidP="009D2C1C">
      <w:pPr>
        <w:jc w:val="both"/>
        <w:rPr>
          <w:rFonts w:ascii="Candara" w:hAnsi="Candara"/>
          <w:sz w:val="24"/>
          <w:szCs w:val="24"/>
        </w:rPr>
      </w:pPr>
    </w:p>
    <w:p w:rsidR="000F37D9" w:rsidRPr="00661708" w:rsidRDefault="000F37D9" w:rsidP="009D2C1C">
      <w:pPr>
        <w:jc w:val="both"/>
        <w:rPr>
          <w:rFonts w:ascii="Candara" w:hAnsi="Candara"/>
          <w:sz w:val="24"/>
          <w:szCs w:val="24"/>
        </w:rPr>
      </w:pPr>
    </w:p>
    <w:p w:rsidR="000F37D9" w:rsidRPr="00661708" w:rsidRDefault="000F37D9" w:rsidP="009D2C1C">
      <w:pPr>
        <w:jc w:val="both"/>
        <w:rPr>
          <w:rFonts w:ascii="Candara" w:hAnsi="Candara"/>
          <w:sz w:val="24"/>
          <w:szCs w:val="24"/>
        </w:rPr>
      </w:pPr>
    </w:p>
    <w:p w:rsidR="000F37D9" w:rsidRPr="00661708" w:rsidRDefault="000F37D9" w:rsidP="009D2C1C">
      <w:pPr>
        <w:jc w:val="both"/>
        <w:rPr>
          <w:rFonts w:ascii="Candara" w:hAnsi="Candara"/>
          <w:sz w:val="24"/>
          <w:szCs w:val="24"/>
        </w:rPr>
      </w:pPr>
    </w:p>
    <w:p w:rsidR="000F37D9" w:rsidRPr="00661708" w:rsidRDefault="000F37D9" w:rsidP="009D2C1C">
      <w:pPr>
        <w:jc w:val="both"/>
        <w:rPr>
          <w:rFonts w:ascii="Candara" w:hAnsi="Candara"/>
          <w:sz w:val="24"/>
          <w:szCs w:val="24"/>
        </w:rPr>
      </w:pPr>
    </w:p>
    <w:p w:rsidR="0086243A" w:rsidRPr="00661708" w:rsidRDefault="000F37D9" w:rsidP="009D2C1C">
      <w:pPr>
        <w:tabs>
          <w:tab w:val="left" w:pos="1740"/>
        </w:tabs>
        <w:jc w:val="both"/>
        <w:rPr>
          <w:rFonts w:ascii="Candara" w:hAnsi="Candara"/>
          <w:sz w:val="24"/>
          <w:szCs w:val="24"/>
        </w:rPr>
      </w:pPr>
      <w:r w:rsidRPr="00661708">
        <w:rPr>
          <w:rFonts w:ascii="Candara" w:hAnsi="Candara"/>
          <w:sz w:val="24"/>
          <w:szCs w:val="24"/>
        </w:rPr>
        <w:tab/>
        <w:t>The Seven (7) Dimensions of Wellness</w:t>
      </w:r>
    </w:p>
    <w:p w:rsidR="000F37D9" w:rsidRPr="00661708" w:rsidRDefault="000F37D9" w:rsidP="009D2C1C">
      <w:pPr>
        <w:pStyle w:val="ListParagraph"/>
        <w:numPr>
          <w:ilvl w:val="0"/>
          <w:numId w:val="1"/>
        </w:numPr>
        <w:tabs>
          <w:tab w:val="left" w:pos="1740"/>
        </w:tabs>
        <w:jc w:val="both"/>
        <w:rPr>
          <w:rFonts w:ascii="Candara" w:hAnsi="Candara"/>
          <w:b/>
          <w:sz w:val="32"/>
          <w:szCs w:val="24"/>
        </w:rPr>
      </w:pPr>
      <w:r w:rsidRPr="00661708">
        <w:rPr>
          <w:rFonts w:ascii="Candara" w:hAnsi="Candara"/>
          <w:b/>
          <w:sz w:val="32"/>
          <w:szCs w:val="24"/>
        </w:rPr>
        <w:t>Physical Wellness</w:t>
      </w:r>
    </w:p>
    <w:p w:rsidR="000F37D9" w:rsidRPr="00661708" w:rsidRDefault="000F37D9" w:rsidP="009D2C1C">
      <w:pPr>
        <w:pStyle w:val="ListParagraph"/>
        <w:tabs>
          <w:tab w:val="left" w:pos="1740"/>
        </w:tabs>
        <w:jc w:val="both"/>
        <w:rPr>
          <w:rFonts w:ascii="Candara" w:hAnsi="Candara"/>
          <w:sz w:val="24"/>
          <w:szCs w:val="24"/>
        </w:rPr>
      </w:pPr>
      <w:r w:rsidRPr="00661708">
        <w:rPr>
          <w:rFonts w:ascii="Candara" w:hAnsi="Candara"/>
          <w:sz w:val="24"/>
          <w:szCs w:val="24"/>
        </w:rPr>
        <w:t>This is what we all do well in our health clubs. It is met through the combination of good exercise and eating habits, taking precautions for self-care and receiving appropriate health screenings throughout our lives. It also means taking personal responsibility and care for minor illnesses and knowing when professional medical attention is needed. Physically well people understand and appreciate the relationship between sound nutrition and how their body performs. The physical benefits of looking good and feeling terrific most often lead to the psychological benefits of enhanced self-esteem, self-control, determination and a sense of direction.</w:t>
      </w:r>
    </w:p>
    <w:p w:rsidR="000F37D9" w:rsidRPr="00661708" w:rsidRDefault="000F37D9" w:rsidP="009D2C1C">
      <w:pPr>
        <w:pStyle w:val="ListParagraph"/>
        <w:tabs>
          <w:tab w:val="left" w:pos="1740"/>
        </w:tabs>
        <w:jc w:val="both"/>
        <w:rPr>
          <w:rFonts w:ascii="Candara" w:hAnsi="Candara"/>
          <w:sz w:val="24"/>
          <w:szCs w:val="24"/>
        </w:rPr>
      </w:pPr>
    </w:p>
    <w:p w:rsidR="00870743" w:rsidRPr="00661708" w:rsidRDefault="00870743" w:rsidP="009D2C1C">
      <w:pPr>
        <w:pStyle w:val="ListParagraph"/>
        <w:tabs>
          <w:tab w:val="left" w:pos="1740"/>
        </w:tabs>
        <w:jc w:val="both"/>
        <w:rPr>
          <w:rFonts w:ascii="Candara" w:hAnsi="Candara"/>
          <w:sz w:val="24"/>
          <w:szCs w:val="24"/>
        </w:rPr>
      </w:pPr>
    </w:p>
    <w:p w:rsidR="00870743" w:rsidRPr="00661708" w:rsidRDefault="00870743" w:rsidP="009D2C1C">
      <w:pPr>
        <w:pStyle w:val="ListParagraph"/>
        <w:tabs>
          <w:tab w:val="left" w:pos="1740"/>
        </w:tabs>
        <w:jc w:val="both"/>
        <w:rPr>
          <w:rFonts w:ascii="Candara" w:hAnsi="Candara"/>
          <w:sz w:val="24"/>
          <w:szCs w:val="24"/>
        </w:rPr>
      </w:pPr>
    </w:p>
    <w:p w:rsidR="00870743" w:rsidRPr="00661708" w:rsidRDefault="00870743" w:rsidP="009D2C1C">
      <w:pPr>
        <w:pStyle w:val="ListParagraph"/>
        <w:tabs>
          <w:tab w:val="left" w:pos="1740"/>
        </w:tabs>
        <w:jc w:val="both"/>
        <w:rPr>
          <w:rFonts w:ascii="Candara" w:hAnsi="Candara"/>
          <w:sz w:val="24"/>
          <w:szCs w:val="24"/>
        </w:rPr>
      </w:pPr>
    </w:p>
    <w:p w:rsidR="000F37D9" w:rsidRPr="00661708" w:rsidRDefault="000F37D9" w:rsidP="009D2C1C">
      <w:pPr>
        <w:pStyle w:val="ListParagraph"/>
        <w:tabs>
          <w:tab w:val="left" w:pos="1740"/>
        </w:tabs>
        <w:jc w:val="both"/>
        <w:rPr>
          <w:rFonts w:ascii="Candara" w:hAnsi="Candara"/>
          <w:b/>
          <w:sz w:val="24"/>
          <w:szCs w:val="24"/>
        </w:rPr>
      </w:pPr>
      <w:r w:rsidRPr="00661708">
        <w:rPr>
          <w:rFonts w:ascii="Candara" w:hAnsi="Candara"/>
          <w:b/>
          <w:sz w:val="24"/>
          <w:szCs w:val="24"/>
        </w:rPr>
        <w:lastRenderedPageBreak/>
        <w:t>INDUSTRIES UN</w:t>
      </w:r>
      <w:r w:rsidR="008F28F6" w:rsidRPr="00661708">
        <w:rPr>
          <w:rFonts w:ascii="Candara" w:hAnsi="Candara"/>
          <w:b/>
          <w:sz w:val="24"/>
          <w:szCs w:val="24"/>
        </w:rPr>
        <w:t>DER PHYSICAL WELLNESS DIMENSION</w:t>
      </w:r>
      <w:r w:rsidRPr="00661708">
        <w:rPr>
          <w:rFonts w:ascii="Candara" w:hAnsi="Candara"/>
          <w:b/>
          <w:sz w:val="24"/>
          <w:szCs w:val="24"/>
        </w:rPr>
        <w:t>:</w:t>
      </w:r>
    </w:p>
    <w:p w:rsidR="00C7049C" w:rsidRPr="0098622D" w:rsidRDefault="00C7049C" w:rsidP="009D2C1C">
      <w:pPr>
        <w:pStyle w:val="ListParagraph"/>
        <w:numPr>
          <w:ilvl w:val="0"/>
          <w:numId w:val="3"/>
        </w:numPr>
        <w:tabs>
          <w:tab w:val="left" w:pos="1740"/>
        </w:tabs>
        <w:jc w:val="both"/>
        <w:rPr>
          <w:rFonts w:ascii="Candara" w:hAnsi="Candara"/>
          <w:sz w:val="28"/>
          <w:szCs w:val="24"/>
        </w:rPr>
      </w:pPr>
      <w:r w:rsidRPr="0098622D">
        <w:rPr>
          <w:rFonts w:ascii="Candara" w:hAnsi="Candara"/>
          <w:sz w:val="28"/>
          <w:szCs w:val="24"/>
        </w:rPr>
        <w:t>SPA Industry</w:t>
      </w:r>
    </w:p>
    <w:p w:rsidR="00C7049C" w:rsidRPr="00661708" w:rsidRDefault="00C7049C" w:rsidP="009D2C1C">
      <w:pPr>
        <w:pStyle w:val="ListParagraph"/>
        <w:tabs>
          <w:tab w:val="left" w:pos="1740"/>
        </w:tabs>
        <w:ind w:left="1080"/>
        <w:jc w:val="both"/>
        <w:rPr>
          <w:rFonts w:ascii="Candara" w:hAnsi="Candara"/>
          <w:sz w:val="24"/>
          <w:szCs w:val="24"/>
        </w:rPr>
      </w:pPr>
      <w:r w:rsidRPr="00661708">
        <w:rPr>
          <w:rFonts w:ascii="Candara" w:hAnsi="Candara"/>
          <w:sz w:val="24"/>
          <w:szCs w:val="24"/>
        </w:rPr>
        <w:t>A visit to a spa is perceived as a self-indulgent treat. However, spas are now increasingly seen as being part of a healthy regimen. The spa industry has been working to broaden its consumer appeal and is quickly becoming a leading leisure activity. By reducing stress, soothing sore muscles, eliminating toxins and allowing people to feel better emotionally and mentally, spas are now synonymous with well-being.</w:t>
      </w:r>
    </w:p>
    <w:p w:rsidR="0019020E" w:rsidRPr="00661708" w:rsidRDefault="0019020E" w:rsidP="009D2C1C">
      <w:pPr>
        <w:pStyle w:val="ListParagraph"/>
        <w:tabs>
          <w:tab w:val="left" w:pos="1740"/>
        </w:tabs>
        <w:ind w:left="1080"/>
        <w:jc w:val="both"/>
        <w:rPr>
          <w:rFonts w:ascii="Candara" w:hAnsi="Candara"/>
          <w:b/>
          <w:sz w:val="24"/>
          <w:szCs w:val="24"/>
          <w:u w:val="single"/>
        </w:rPr>
      </w:pPr>
      <w:r w:rsidRPr="00661708">
        <w:rPr>
          <w:rFonts w:ascii="Candara" w:hAnsi="Candara"/>
          <w:b/>
          <w:sz w:val="24"/>
          <w:szCs w:val="24"/>
          <w:u w:val="single"/>
        </w:rPr>
        <w:t>Industry Activities</w:t>
      </w:r>
    </w:p>
    <w:p w:rsidR="0019020E" w:rsidRPr="00661708" w:rsidRDefault="0019020E" w:rsidP="009D2C1C">
      <w:pPr>
        <w:pStyle w:val="ListParagraph"/>
        <w:tabs>
          <w:tab w:val="left" w:pos="1740"/>
        </w:tabs>
        <w:ind w:left="1080"/>
        <w:jc w:val="both"/>
        <w:rPr>
          <w:rFonts w:ascii="Candara" w:hAnsi="Candara"/>
          <w:sz w:val="24"/>
          <w:szCs w:val="24"/>
        </w:rPr>
      </w:pPr>
      <w:r w:rsidRPr="00661708">
        <w:rPr>
          <w:rFonts w:ascii="Candara" w:hAnsi="Candara"/>
          <w:sz w:val="24"/>
          <w:szCs w:val="24"/>
        </w:rPr>
        <w:t>Massages, facials and body treatments</w:t>
      </w:r>
    </w:p>
    <w:p w:rsidR="00C7049C" w:rsidRPr="0098622D" w:rsidRDefault="00C7049C" w:rsidP="009D2C1C">
      <w:pPr>
        <w:pStyle w:val="ListParagraph"/>
        <w:numPr>
          <w:ilvl w:val="0"/>
          <w:numId w:val="3"/>
        </w:numPr>
        <w:tabs>
          <w:tab w:val="left" w:pos="1740"/>
        </w:tabs>
        <w:jc w:val="both"/>
        <w:rPr>
          <w:rFonts w:ascii="Candara" w:hAnsi="Candara"/>
          <w:sz w:val="28"/>
          <w:szCs w:val="24"/>
        </w:rPr>
      </w:pPr>
      <w:r w:rsidRPr="0098622D">
        <w:rPr>
          <w:rFonts w:ascii="Candara" w:hAnsi="Candara"/>
          <w:sz w:val="28"/>
          <w:szCs w:val="24"/>
        </w:rPr>
        <w:t>Yoga and Pilate</w:t>
      </w:r>
    </w:p>
    <w:p w:rsidR="00C7049C" w:rsidRPr="00661708" w:rsidRDefault="00C7049C" w:rsidP="009D2C1C">
      <w:pPr>
        <w:pStyle w:val="ListParagraph"/>
        <w:tabs>
          <w:tab w:val="left" w:pos="1740"/>
        </w:tabs>
        <w:ind w:left="1080"/>
        <w:jc w:val="both"/>
        <w:rPr>
          <w:rFonts w:ascii="Candara" w:hAnsi="Candara"/>
          <w:sz w:val="24"/>
          <w:szCs w:val="24"/>
        </w:rPr>
      </w:pPr>
      <w:r w:rsidRPr="00661708">
        <w:rPr>
          <w:rFonts w:ascii="Candara" w:hAnsi="Candara"/>
          <w:sz w:val="24"/>
          <w:szCs w:val="24"/>
        </w:rPr>
        <w:t>This industry comprises facilities that offer Pilates and yoga instruction to individuals or groups. Pilates is a body conditioning routine to build strength and flexibility while yoga is a physical and spiritual practice focused on breath control, flexibility and strength. This industry does not include Pilates and yoga classes taught at gyms or other health club centers.</w:t>
      </w:r>
    </w:p>
    <w:p w:rsidR="0019020E" w:rsidRPr="00661708" w:rsidRDefault="0019020E" w:rsidP="009D2C1C">
      <w:pPr>
        <w:pStyle w:val="ListParagraph"/>
        <w:tabs>
          <w:tab w:val="left" w:pos="1740"/>
        </w:tabs>
        <w:ind w:left="1080"/>
        <w:jc w:val="both"/>
        <w:rPr>
          <w:rFonts w:ascii="Candara" w:hAnsi="Candara"/>
          <w:b/>
          <w:sz w:val="24"/>
          <w:szCs w:val="24"/>
          <w:u w:val="single"/>
        </w:rPr>
      </w:pPr>
      <w:r w:rsidRPr="00661708">
        <w:rPr>
          <w:rFonts w:ascii="Candara" w:hAnsi="Candara"/>
          <w:b/>
          <w:sz w:val="24"/>
          <w:szCs w:val="24"/>
          <w:u w:val="single"/>
        </w:rPr>
        <w:t>Industry Activities</w:t>
      </w:r>
    </w:p>
    <w:p w:rsidR="0019020E" w:rsidRPr="00661708" w:rsidRDefault="0019020E" w:rsidP="009D2C1C">
      <w:pPr>
        <w:pStyle w:val="ListParagraph"/>
        <w:tabs>
          <w:tab w:val="left" w:pos="1740"/>
        </w:tabs>
        <w:ind w:left="1080"/>
        <w:jc w:val="both"/>
        <w:rPr>
          <w:rFonts w:ascii="Candara" w:eastAsia="Times New Roman" w:hAnsi="Candara" w:cs="Times New Roman"/>
          <w:sz w:val="24"/>
          <w:szCs w:val="24"/>
        </w:rPr>
      </w:pPr>
      <w:r w:rsidRPr="0019020E">
        <w:rPr>
          <w:rFonts w:ascii="Candara" w:eastAsia="Times New Roman" w:hAnsi="Candara" w:cs="Times New Roman"/>
          <w:sz w:val="24"/>
          <w:szCs w:val="24"/>
        </w:rPr>
        <w:t>Yoga classes</w:t>
      </w:r>
      <w:r w:rsidRPr="00661708">
        <w:rPr>
          <w:rFonts w:ascii="Candara" w:eastAsia="Times New Roman" w:hAnsi="Candara" w:cs="Times New Roman"/>
          <w:sz w:val="24"/>
          <w:szCs w:val="24"/>
        </w:rPr>
        <w:t xml:space="preserve">, </w:t>
      </w:r>
      <w:r w:rsidRPr="0019020E">
        <w:rPr>
          <w:rFonts w:ascii="Candara" w:eastAsia="Times New Roman" w:hAnsi="Candara" w:cs="Times New Roman"/>
          <w:sz w:val="24"/>
          <w:szCs w:val="24"/>
        </w:rPr>
        <w:t>Pilates classes</w:t>
      </w:r>
      <w:r w:rsidRPr="00661708">
        <w:rPr>
          <w:rFonts w:ascii="Candara" w:eastAsia="Times New Roman" w:hAnsi="Candara" w:cs="Times New Roman"/>
          <w:sz w:val="24"/>
          <w:szCs w:val="24"/>
        </w:rPr>
        <w:t xml:space="preserve">, </w:t>
      </w:r>
      <w:r w:rsidRPr="0019020E">
        <w:rPr>
          <w:rFonts w:ascii="Candara" w:eastAsia="Times New Roman" w:hAnsi="Candara" w:cs="Times New Roman"/>
          <w:sz w:val="24"/>
          <w:szCs w:val="24"/>
        </w:rPr>
        <w:t>Merchandise sales</w:t>
      </w:r>
      <w:r w:rsidRPr="00661708">
        <w:rPr>
          <w:rFonts w:ascii="Candara" w:eastAsia="Times New Roman" w:hAnsi="Candara" w:cs="Times New Roman"/>
          <w:sz w:val="24"/>
          <w:szCs w:val="24"/>
        </w:rPr>
        <w:t xml:space="preserve">, </w:t>
      </w:r>
      <w:r w:rsidRPr="0019020E">
        <w:rPr>
          <w:rFonts w:ascii="Candara" w:eastAsia="Times New Roman" w:hAnsi="Candara" w:cs="Times New Roman"/>
          <w:sz w:val="24"/>
          <w:szCs w:val="24"/>
        </w:rPr>
        <w:t>Pilates and yoga accreditation training</w:t>
      </w:r>
    </w:p>
    <w:p w:rsidR="0019020E" w:rsidRPr="00661708" w:rsidRDefault="0019020E" w:rsidP="009D2C1C">
      <w:pPr>
        <w:pStyle w:val="ListParagraph"/>
        <w:tabs>
          <w:tab w:val="left" w:pos="1740"/>
        </w:tabs>
        <w:ind w:left="1080"/>
        <w:jc w:val="both"/>
        <w:rPr>
          <w:rFonts w:ascii="Candara" w:eastAsia="Times New Roman" w:hAnsi="Candara" w:cs="Times New Roman"/>
          <w:b/>
          <w:sz w:val="24"/>
          <w:szCs w:val="24"/>
          <w:u w:val="single"/>
        </w:rPr>
      </w:pPr>
      <w:r w:rsidRPr="0019020E">
        <w:rPr>
          <w:rFonts w:ascii="Candara" w:eastAsia="Times New Roman" w:hAnsi="Candara" w:cs="Times New Roman"/>
          <w:b/>
          <w:sz w:val="24"/>
          <w:szCs w:val="24"/>
          <w:u w:val="single"/>
        </w:rPr>
        <w:t>Industry Activities</w:t>
      </w:r>
    </w:p>
    <w:p w:rsidR="0019020E" w:rsidRPr="00661708" w:rsidRDefault="0019020E" w:rsidP="009D2C1C">
      <w:pPr>
        <w:pStyle w:val="ListParagraph"/>
        <w:tabs>
          <w:tab w:val="left" w:pos="1740"/>
        </w:tabs>
        <w:ind w:left="1080"/>
        <w:jc w:val="both"/>
        <w:rPr>
          <w:rFonts w:ascii="Candara" w:eastAsia="Times New Roman" w:hAnsi="Candara" w:cs="Times New Roman"/>
          <w:sz w:val="24"/>
          <w:szCs w:val="24"/>
        </w:rPr>
      </w:pPr>
      <w:r w:rsidRPr="0019020E">
        <w:rPr>
          <w:rFonts w:ascii="Candara" w:eastAsia="Times New Roman" w:hAnsi="Candara" w:cs="Times New Roman"/>
          <w:sz w:val="24"/>
          <w:szCs w:val="24"/>
        </w:rPr>
        <w:t xml:space="preserve">Pilates and yoga </w:t>
      </w:r>
      <w:r w:rsidRPr="00661708">
        <w:rPr>
          <w:rFonts w:ascii="Candara" w:eastAsia="Times New Roman" w:hAnsi="Candara" w:cs="Times New Roman"/>
          <w:sz w:val="24"/>
          <w:szCs w:val="24"/>
        </w:rPr>
        <w:t>studios, Pilates</w:t>
      </w:r>
      <w:r w:rsidRPr="0019020E">
        <w:rPr>
          <w:rFonts w:ascii="Candara" w:eastAsia="Times New Roman" w:hAnsi="Candara" w:cs="Times New Roman"/>
          <w:sz w:val="24"/>
          <w:szCs w:val="24"/>
        </w:rPr>
        <w:t xml:space="preserve"> and yoga classes</w:t>
      </w:r>
      <w:r w:rsidRPr="00661708">
        <w:rPr>
          <w:rFonts w:ascii="Candara" w:eastAsia="Times New Roman" w:hAnsi="Candara" w:cs="Times New Roman"/>
          <w:sz w:val="24"/>
          <w:szCs w:val="24"/>
        </w:rPr>
        <w:t xml:space="preserve">, Personal training </w:t>
      </w:r>
      <w:r w:rsidRPr="0019020E">
        <w:rPr>
          <w:rFonts w:ascii="Candara" w:eastAsia="Times New Roman" w:hAnsi="Candara" w:cs="Times New Roman"/>
          <w:sz w:val="24"/>
          <w:szCs w:val="24"/>
        </w:rPr>
        <w:t>involving Pilates and yoga activities</w:t>
      </w:r>
      <w:r w:rsidRPr="00661708">
        <w:rPr>
          <w:rFonts w:ascii="Candara" w:eastAsia="Times New Roman" w:hAnsi="Candara" w:cs="Times New Roman"/>
          <w:sz w:val="24"/>
          <w:szCs w:val="24"/>
        </w:rPr>
        <w:t xml:space="preserve">, </w:t>
      </w:r>
      <w:r w:rsidRPr="0019020E">
        <w:rPr>
          <w:rFonts w:ascii="Candara" w:eastAsia="Times New Roman" w:hAnsi="Candara" w:cs="Times New Roman"/>
          <w:sz w:val="24"/>
          <w:szCs w:val="24"/>
        </w:rPr>
        <w:t>Merchandise sales</w:t>
      </w:r>
      <w:r w:rsidRPr="00661708">
        <w:rPr>
          <w:rFonts w:ascii="Candara" w:eastAsia="Times New Roman" w:hAnsi="Candara" w:cs="Times New Roman"/>
          <w:sz w:val="24"/>
          <w:szCs w:val="24"/>
        </w:rPr>
        <w:t xml:space="preserve">, </w:t>
      </w:r>
      <w:r w:rsidRPr="0019020E">
        <w:rPr>
          <w:rFonts w:ascii="Candara" w:eastAsia="Times New Roman" w:hAnsi="Candara" w:cs="Times New Roman"/>
          <w:sz w:val="24"/>
          <w:szCs w:val="24"/>
        </w:rPr>
        <w:t>Workshops and seminars</w:t>
      </w:r>
      <w:r w:rsidRPr="00661708">
        <w:rPr>
          <w:rFonts w:ascii="Candara" w:eastAsia="Times New Roman" w:hAnsi="Candara" w:cs="Times New Roman"/>
          <w:sz w:val="24"/>
          <w:szCs w:val="24"/>
        </w:rPr>
        <w:t xml:space="preserve">, </w:t>
      </w:r>
      <w:r w:rsidRPr="0019020E">
        <w:rPr>
          <w:rFonts w:ascii="Candara" w:eastAsia="Times New Roman" w:hAnsi="Candara" w:cs="Times New Roman"/>
          <w:sz w:val="24"/>
          <w:szCs w:val="24"/>
        </w:rPr>
        <w:t xml:space="preserve">Pilates and yoga accreditation </w:t>
      </w:r>
      <w:r w:rsidRPr="00661708">
        <w:rPr>
          <w:rFonts w:ascii="Candara" w:eastAsia="Times New Roman" w:hAnsi="Candara" w:cs="Times New Roman"/>
          <w:sz w:val="24"/>
          <w:szCs w:val="24"/>
        </w:rPr>
        <w:t>training</w:t>
      </w:r>
    </w:p>
    <w:p w:rsidR="00C7049C" w:rsidRPr="0098622D" w:rsidRDefault="00C7049C" w:rsidP="009D2C1C">
      <w:pPr>
        <w:pStyle w:val="ListParagraph"/>
        <w:numPr>
          <w:ilvl w:val="0"/>
          <w:numId w:val="3"/>
        </w:numPr>
        <w:tabs>
          <w:tab w:val="left" w:pos="1740"/>
        </w:tabs>
        <w:jc w:val="both"/>
        <w:rPr>
          <w:rFonts w:ascii="Candara" w:eastAsia="Times New Roman" w:hAnsi="Candara" w:cs="Times New Roman"/>
          <w:sz w:val="28"/>
          <w:szCs w:val="24"/>
        </w:rPr>
      </w:pPr>
      <w:r w:rsidRPr="0098622D">
        <w:rPr>
          <w:rFonts w:ascii="Candara" w:hAnsi="Candara"/>
          <w:sz w:val="28"/>
          <w:szCs w:val="24"/>
        </w:rPr>
        <w:t>Wellness Products</w:t>
      </w:r>
    </w:p>
    <w:p w:rsidR="008F28F6" w:rsidRPr="00661708" w:rsidRDefault="008F28F6" w:rsidP="009D2C1C">
      <w:pPr>
        <w:pStyle w:val="ListParagraph"/>
        <w:tabs>
          <w:tab w:val="left" w:pos="1740"/>
        </w:tabs>
        <w:ind w:left="1080"/>
        <w:jc w:val="both"/>
        <w:rPr>
          <w:rFonts w:ascii="Candara" w:hAnsi="Candara"/>
          <w:sz w:val="24"/>
          <w:szCs w:val="24"/>
        </w:rPr>
      </w:pPr>
      <w:r w:rsidRPr="00661708">
        <w:rPr>
          <w:rFonts w:ascii="Candara" w:hAnsi="Candara"/>
          <w:sz w:val="24"/>
          <w:szCs w:val="24"/>
        </w:rPr>
        <w:t xml:space="preserve">Given the aging population and obesity crisis, more people are paying closer attention to the quality of the products, food and beverages they consume. As part of healthier lifestyle, they use these products to help stave off disease, lower cholesterol, lose weight and achieve an overall better well-being. Natural and organic food and beverages, functional beverages (which offer health-promoting pr disease preventing properties) and all-natural beauty products promise to help people live healthier and feel and look better. </w:t>
      </w:r>
    </w:p>
    <w:p w:rsidR="008F28F6" w:rsidRPr="0098622D" w:rsidRDefault="008F28F6" w:rsidP="009D2C1C">
      <w:pPr>
        <w:pStyle w:val="ListParagraph"/>
        <w:numPr>
          <w:ilvl w:val="0"/>
          <w:numId w:val="3"/>
        </w:numPr>
        <w:tabs>
          <w:tab w:val="left" w:pos="1740"/>
        </w:tabs>
        <w:jc w:val="both"/>
        <w:rPr>
          <w:rFonts w:ascii="Candara" w:hAnsi="Candara"/>
          <w:sz w:val="28"/>
          <w:szCs w:val="24"/>
        </w:rPr>
      </w:pPr>
      <w:r w:rsidRPr="0098622D">
        <w:rPr>
          <w:rFonts w:ascii="Candara" w:hAnsi="Candara"/>
          <w:sz w:val="28"/>
          <w:szCs w:val="24"/>
        </w:rPr>
        <w:t>Gym Industry</w:t>
      </w:r>
    </w:p>
    <w:p w:rsidR="008F28F6" w:rsidRPr="00661708" w:rsidRDefault="008F28F6" w:rsidP="009D2C1C">
      <w:pPr>
        <w:pStyle w:val="ListParagraph"/>
        <w:tabs>
          <w:tab w:val="left" w:pos="1740"/>
        </w:tabs>
        <w:ind w:left="1080"/>
        <w:jc w:val="both"/>
        <w:rPr>
          <w:rFonts w:ascii="Candara" w:hAnsi="Candara"/>
          <w:sz w:val="24"/>
          <w:szCs w:val="24"/>
        </w:rPr>
      </w:pPr>
      <w:r w:rsidRPr="00661708">
        <w:rPr>
          <w:rFonts w:ascii="Candara" w:hAnsi="Candara"/>
          <w:sz w:val="24"/>
          <w:szCs w:val="24"/>
        </w:rPr>
        <w:t xml:space="preserve">Businesses in this industry operate fitness and recreational sports facilities featuring exercise and other active physical fitness conditioning or recreational sports activities, such as swimming, skating or racquet sports. Firms are also involved in facilities management and fitness instruction. </w:t>
      </w:r>
    </w:p>
    <w:p w:rsidR="00870743" w:rsidRPr="00661708" w:rsidRDefault="00870743" w:rsidP="009D2C1C">
      <w:pPr>
        <w:pStyle w:val="ListParagraph"/>
        <w:tabs>
          <w:tab w:val="left" w:pos="1740"/>
        </w:tabs>
        <w:ind w:left="1080"/>
        <w:jc w:val="both"/>
        <w:rPr>
          <w:rFonts w:ascii="Candara" w:eastAsia="Times New Roman" w:hAnsi="Candara" w:cs="Times New Roman"/>
          <w:b/>
          <w:sz w:val="24"/>
          <w:szCs w:val="24"/>
          <w:u w:val="single"/>
        </w:rPr>
      </w:pPr>
    </w:p>
    <w:p w:rsidR="00870743" w:rsidRPr="00661708" w:rsidRDefault="00870743" w:rsidP="009D2C1C">
      <w:pPr>
        <w:pStyle w:val="ListParagraph"/>
        <w:tabs>
          <w:tab w:val="left" w:pos="1740"/>
        </w:tabs>
        <w:ind w:left="1080"/>
        <w:jc w:val="both"/>
        <w:rPr>
          <w:rFonts w:ascii="Candara" w:eastAsia="Times New Roman" w:hAnsi="Candara" w:cs="Times New Roman"/>
          <w:b/>
          <w:sz w:val="24"/>
          <w:szCs w:val="24"/>
          <w:u w:val="single"/>
        </w:rPr>
      </w:pPr>
    </w:p>
    <w:p w:rsidR="008F28F6" w:rsidRPr="00661708" w:rsidRDefault="008F28F6" w:rsidP="009D2C1C">
      <w:pPr>
        <w:pStyle w:val="ListParagraph"/>
        <w:tabs>
          <w:tab w:val="left" w:pos="1740"/>
        </w:tabs>
        <w:ind w:left="1080"/>
        <w:jc w:val="both"/>
        <w:rPr>
          <w:rFonts w:ascii="Candara" w:eastAsia="Times New Roman" w:hAnsi="Candara" w:cs="Times New Roman"/>
          <w:b/>
          <w:sz w:val="24"/>
          <w:szCs w:val="24"/>
          <w:u w:val="single"/>
        </w:rPr>
      </w:pPr>
      <w:r w:rsidRPr="008F28F6">
        <w:rPr>
          <w:rFonts w:ascii="Candara" w:eastAsia="Times New Roman" w:hAnsi="Candara" w:cs="Times New Roman"/>
          <w:b/>
          <w:sz w:val="24"/>
          <w:szCs w:val="24"/>
          <w:u w:val="single"/>
        </w:rPr>
        <w:t>Industry Products</w:t>
      </w:r>
    </w:p>
    <w:p w:rsidR="008F28F6" w:rsidRPr="00661708" w:rsidRDefault="008F28F6" w:rsidP="001522A1">
      <w:pPr>
        <w:pStyle w:val="ListParagraph"/>
        <w:numPr>
          <w:ilvl w:val="0"/>
          <w:numId w:val="15"/>
        </w:numPr>
        <w:tabs>
          <w:tab w:val="left" w:pos="1740"/>
        </w:tabs>
        <w:jc w:val="both"/>
        <w:rPr>
          <w:rFonts w:ascii="Candara" w:eastAsia="Times New Roman" w:hAnsi="Candara" w:cs="Times New Roman"/>
          <w:sz w:val="24"/>
          <w:szCs w:val="24"/>
        </w:rPr>
      </w:pPr>
      <w:r w:rsidRPr="008F28F6">
        <w:rPr>
          <w:rFonts w:ascii="Candara" w:eastAsia="Times New Roman" w:hAnsi="Candara" w:cs="Times New Roman"/>
          <w:sz w:val="24"/>
          <w:szCs w:val="24"/>
        </w:rPr>
        <w:t>Tennis centers</w:t>
      </w:r>
      <w:r w:rsidRPr="00661708">
        <w:rPr>
          <w:rFonts w:ascii="Candara" w:eastAsia="Times New Roman" w:hAnsi="Candara" w:cs="Times New Roman"/>
          <w:sz w:val="24"/>
          <w:szCs w:val="24"/>
        </w:rPr>
        <w:t xml:space="preserve">, </w:t>
      </w:r>
      <w:r w:rsidRPr="008F28F6">
        <w:rPr>
          <w:rFonts w:ascii="Candara" w:eastAsia="Times New Roman" w:hAnsi="Candara" w:cs="Times New Roman"/>
          <w:sz w:val="24"/>
          <w:szCs w:val="24"/>
        </w:rPr>
        <w:t>Gyms and fitness centers</w:t>
      </w:r>
      <w:r w:rsidRPr="00661708">
        <w:rPr>
          <w:rFonts w:ascii="Candara" w:eastAsia="Times New Roman" w:hAnsi="Candara" w:cs="Times New Roman"/>
          <w:sz w:val="24"/>
          <w:szCs w:val="24"/>
        </w:rPr>
        <w:t xml:space="preserve">, </w:t>
      </w:r>
      <w:r w:rsidRPr="008F28F6">
        <w:rPr>
          <w:rFonts w:ascii="Candara" w:eastAsia="Times New Roman" w:hAnsi="Candara" w:cs="Times New Roman"/>
          <w:sz w:val="24"/>
          <w:szCs w:val="24"/>
        </w:rPr>
        <w:t>Ice and roller rinks</w:t>
      </w:r>
      <w:r w:rsidRPr="00661708">
        <w:rPr>
          <w:rFonts w:ascii="Candara" w:eastAsia="Times New Roman" w:hAnsi="Candara" w:cs="Times New Roman"/>
          <w:sz w:val="24"/>
          <w:szCs w:val="24"/>
        </w:rPr>
        <w:t xml:space="preserve">, </w:t>
      </w:r>
      <w:r w:rsidRPr="008F28F6">
        <w:rPr>
          <w:rFonts w:ascii="Candara" w:eastAsia="Times New Roman" w:hAnsi="Candara" w:cs="Times New Roman"/>
          <w:sz w:val="24"/>
          <w:szCs w:val="24"/>
        </w:rPr>
        <w:t>Dance centers</w:t>
      </w:r>
      <w:r w:rsidRPr="00661708">
        <w:rPr>
          <w:rFonts w:ascii="Candara" w:eastAsia="Times New Roman" w:hAnsi="Candara" w:cs="Times New Roman"/>
          <w:sz w:val="24"/>
          <w:szCs w:val="24"/>
        </w:rPr>
        <w:t xml:space="preserve">, </w:t>
      </w:r>
      <w:r w:rsidRPr="008F28F6">
        <w:rPr>
          <w:rFonts w:ascii="Candara" w:eastAsia="Times New Roman" w:hAnsi="Candara" w:cs="Times New Roman"/>
          <w:sz w:val="24"/>
          <w:szCs w:val="24"/>
        </w:rPr>
        <w:t>Swimming pools</w:t>
      </w:r>
    </w:p>
    <w:p w:rsidR="00870743" w:rsidRPr="00661708" w:rsidRDefault="00870743" w:rsidP="009D2C1C">
      <w:pPr>
        <w:pStyle w:val="ListParagraph"/>
        <w:tabs>
          <w:tab w:val="left" w:pos="1740"/>
        </w:tabs>
        <w:ind w:left="1080"/>
        <w:jc w:val="both"/>
        <w:rPr>
          <w:rFonts w:ascii="Candara" w:eastAsia="Times New Roman" w:hAnsi="Candara" w:cs="Times New Roman"/>
          <w:b/>
          <w:sz w:val="24"/>
          <w:szCs w:val="24"/>
          <w:u w:val="single"/>
        </w:rPr>
      </w:pPr>
    </w:p>
    <w:p w:rsidR="008F28F6" w:rsidRPr="00661708" w:rsidRDefault="008F28F6" w:rsidP="009D2C1C">
      <w:pPr>
        <w:pStyle w:val="ListParagraph"/>
        <w:tabs>
          <w:tab w:val="left" w:pos="1740"/>
        </w:tabs>
        <w:ind w:left="1080"/>
        <w:jc w:val="both"/>
        <w:rPr>
          <w:rFonts w:ascii="Candara" w:eastAsia="Times New Roman" w:hAnsi="Candara" w:cs="Times New Roman"/>
          <w:b/>
          <w:sz w:val="24"/>
          <w:szCs w:val="24"/>
          <w:u w:val="single"/>
        </w:rPr>
      </w:pPr>
      <w:r w:rsidRPr="008F28F6">
        <w:rPr>
          <w:rFonts w:ascii="Candara" w:eastAsia="Times New Roman" w:hAnsi="Candara" w:cs="Times New Roman"/>
          <w:b/>
          <w:sz w:val="24"/>
          <w:szCs w:val="24"/>
          <w:u w:val="single"/>
        </w:rPr>
        <w:t>Industry Activities</w:t>
      </w:r>
    </w:p>
    <w:p w:rsidR="009D2C1C" w:rsidRDefault="008F28F6" w:rsidP="001522A1">
      <w:pPr>
        <w:pStyle w:val="ListParagraph"/>
        <w:numPr>
          <w:ilvl w:val="0"/>
          <w:numId w:val="14"/>
        </w:numPr>
        <w:tabs>
          <w:tab w:val="left" w:pos="1740"/>
        </w:tabs>
        <w:jc w:val="both"/>
        <w:rPr>
          <w:rFonts w:ascii="Candara" w:eastAsia="Times New Roman" w:hAnsi="Candara" w:cs="Times New Roman"/>
          <w:sz w:val="24"/>
          <w:szCs w:val="24"/>
        </w:rPr>
      </w:pPr>
      <w:r w:rsidRPr="008F28F6">
        <w:rPr>
          <w:rFonts w:ascii="Candara" w:eastAsia="Times New Roman" w:hAnsi="Candara" w:cs="Times New Roman"/>
          <w:sz w:val="24"/>
          <w:szCs w:val="24"/>
        </w:rPr>
        <w:t>Aerobic dance and exercise centers</w:t>
      </w:r>
      <w:r w:rsidR="0019020E" w:rsidRPr="00661708">
        <w:rPr>
          <w:rFonts w:ascii="Candara" w:eastAsia="Times New Roman" w:hAnsi="Candara" w:cs="Times New Roman"/>
          <w:sz w:val="24"/>
          <w:szCs w:val="24"/>
        </w:rPr>
        <w:t>, Athletic</w:t>
      </w:r>
      <w:r w:rsidRPr="008F28F6">
        <w:rPr>
          <w:rFonts w:ascii="Candara" w:eastAsia="Times New Roman" w:hAnsi="Candara" w:cs="Times New Roman"/>
          <w:sz w:val="24"/>
          <w:szCs w:val="24"/>
        </w:rPr>
        <w:t xml:space="preserve"> club facilities for physical fitness</w:t>
      </w:r>
      <w:r w:rsidR="0019020E" w:rsidRPr="00661708">
        <w:rPr>
          <w:rFonts w:ascii="Candara" w:eastAsia="Times New Roman" w:hAnsi="Candara" w:cs="Times New Roman"/>
          <w:sz w:val="24"/>
          <w:szCs w:val="24"/>
        </w:rPr>
        <w:t xml:space="preserve">, </w:t>
      </w:r>
      <w:r w:rsidRPr="008F28F6">
        <w:rPr>
          <w:rFonts w:ascii="Candara" w:eastAsia="Times New Roman" w:hAnsi="Candara" w:cs="Times New Roman"/>
          <w:sz w:val="24"/>
          <w:szCs w:val="24"/>
        </w:rPr>
        <w:t>Body building studios for physical fitness</w:t>
      </w:r>
      <w:r w:rsidR="0019020E" w:rsidRPr="00661708">
        <w:rPr>
          <w:rFonts w:ascii="Candara" w:eastAsia="Times New Roman" w:hAnsi="Candara" w:cs="Times New Roman"/>
          <w:sz w:val="24"/>
          <w:szCs w:val="24"/>
        </w:rPr>
        <w:t>,</w:t>
      </w:r>
      <w:r w:rsidRPr="008F28F6">
        <w:rPr>
          <w:rFonts w:ascii="Candara" w:eastAsia="Times New Roman" w:hAnsi="Candara" w:cs="Times New Roman"/>
          <w:sz w:val="24"/>
          <w:szCs w:val="24"/>
        </w:rPr>
        <w:t xml:space="preserve"> Fitness centers, health clubs and gyms</w:t>
      </w:r>
      <w:r w:rsidR="0019020E" w:rsidRPr="00661708">
        <w:rPr>
          <w:rFonts w:ascii="Candara" w:eastAsia="Times New Roman" w:hAnsi="Candara" w:cs="Times New Roman"/>
          <w:sz w:val="24"/>
          <w:szCs w:val="24"/>
        </w:rPr>
        <w:t xml:space="preserve">, </w:t>
      </w:r>
      <w:r w:rsidRPr="008F28F6">
        <w:rPr>
          <w:rFonts w:ascii="Candara" w:eastAsia="Times New Roman" w:hAnsi="Candara" w:cs="Times New Roman"/>
          <w:sz w:val="24"/>
          <w:szCs w:val="24"/>
        </w:rPr>
        <w:t>Recreational sports club facilities</w:t>
      </w:r>
      <w:r w:rsidR="0019020E" w:rsidRPr="00661708">
        <w:rPr>
          <w:rFonts w:ascii="Candara" w:eastAsia="Times New Roman" w:hAnsi="Candara" w:cs="Times New Roman"/>
          <w:sz w:val="24"/>
          <w:szCs w:val="24"/>
        </w:rPr>
        <w:t>,</w:t>
      </w:r>
      <w:r w:rsidRPr="008F28F6">
        <w:rPr>
          <w:rFonts w:ascii="Candara" w:eastAsia="Times New Roman" w:hAnsi="Candara" w:cs="Times New Roman"/>
          <w:sz w:val="24"/>
          <w:szCs w:val="24"/>
        </w:rPr>
        <w:t xml:space="preserve"> Ice or roller skating rinks</w:t>
      </w:r>
      <w:r w:rsidR="0019020E" w:rsidRPr="00661708">
        <w:rPr>
          <w:rFonts w:ascii="Candara" w:eastAsia="Times New Roman" w:hAnsi="Candara" w:cs="Times New Roman"/>
          <w:sz w:val="24"/>
          <w:szCs w:val="24"/>
        </w:rPr>
        <w:t xml:space="preserve">, </w:t>
      </w:r>
      <w:r w:rsidRPr="008F28F6">
        <w:rPr>
          <w:rFonts w:ascii="Candara" w:eastAsia="Times New Roman" w:hAnsi="Candara" w:cs="Times New Roman"/>
          <w:sz w:val="24"/>
          <w:szCs w:val="24"/>
        </w:rPr>
        <w:t>Spas Squash, racquetball or tennis clubs</w:t>
      </w:r>
      <w:r w:rsidR="0019020E" w:rsidRPr="00661708">
        <w:rPr>
          <w:rFonts w:ascii="Candara" w:eastAsia="Times New Roman" w:hAnsi="Candara" w:cs="Times New Roman"/>
          <w:sz w:val="24"/>
          <w:szCs w:val="24"/>
        </w:rPr>
        <w:t>,</w:t>
      </w:r>
      <w:r w:rsidR="009D2C1C" w:rsidRPr="00661708">
        <w:rPr>
          <w:rFonts w:ascii="Candara" w:eastAsia="Times New Roman" w:hAnsi="Candara" w:cs="Times New Roman"/>
          <w:sz w:val="24"/>
          <w:szCs w:val="24"/>
        </w:rPr>
        <w:t xml:space="preserve"> Swimming pools</w:t>
      </w:r>
    </w:p>
    <w:p w:rsidR="0098622D" w:rsidRPr="0098622D" w:rsidRDefault="0098622D" w:rsidP="0098622D">
      <w:pPr>
        <w:pStyle w:val="ListParagraph"/>
        <w:numPr>
          <w:ilvl w:val="0"/>
          <w:numId w:val="3"/>
        </w:numPr>
        <w:tabs>
          <w:tab w:val="left" w:pos="1740"/>
        </w:tabs>
        <w:jc w:val="both"/>
        <w:rPr>
          <w:rFonts w:ascii="Candara" w:eastAsia="Times New Roman" w:hAnsi="Candara" w:cs="Times New Roman"/>
          <w:sz w:val="28"/>
          <w:szCs w:val="24"/>
        </w:rPr>
      </w:pPr>
      <w:r w:rsidRPr="0098622D">
        <w:rPr>
          <w:rFonts w:ascii="Candara" w:eastAsia="Times New Roman" w:hAnsi="Candara" w:cs="Times New Roman"/>
          <w:sz w:val="28"/>
          <w:szCs w:val="24"/>
        </w:rPr>
        <w:t>Cosmetics and Beauty Products</w:t>
      </w:r>
    </w:p>
    <w:p w:rsidR="0098622D" w:rsidRPr="0098622D" w:rsidRDefault="0098622D" w:rsidP="0098622D">
      <w:pPr>
        <w:pStyle w:val="ListParagraph"/>
        <w:spacing w:before="100" w:beforeAutospacing="1" w:after="100" w:afterAutospacing="1" w:line="240" w:lineRule="auto"/>
        <w:ind w:left="1080"/>
        <w:rPr>
          <w:rFonts w:ascii="Candara" w:eastAsia="Times New Roman" w:hAnsi="Candara" w:cs="Times New Roman"/>
          <w:sz w:val="24"/>
          <w:szCs w:val="24"/>
        </w:rPr>
      </w:pPr>
      <w:r w:rsidRPr="0098622D">
        <w:rPr>
          <w:rFonts w:ascii="Candara" w:eastAsia="Times New Roman" w:hAnsi="Candara" w:cs="Times New Roman"/>
          <w:sz w:val="24"/>
          <w:szCs w:val="24"/>
        </w:rPr>
        <w:t xml:space="preserve">Operators in this industry prepare, blend, compound and package beauty products and cosmetics. Products included in this industry are perfumes, make-up items, hair preparations, face creams, lotions and other toiletries. </w:t>
      </w:r>
    </w:p>
    <w:p w:rsidR="0098622D" w:rsidRDefault="0098622D" w:rsidP="0098622D">
      <w:pPr>
        <w:pStyle w:val="ListParagraph"/>
        <w:spacing w:after="0" w:line="240" w:lineRule="auto"/>
        <w:ind w:left="1080"/>
        <w:rPr>
          <w:rFonts w:ascii="Candara" w:eastAsia="Times New Roman" w:hAnsi="Candara" w:cs="Times New Roman"/>
          <w:sz w:val="24"/>
          <w:szCs w:val="24"/>
        </w:rPr>
      </w:pPr>
    </w:p>
    <w:p w:rsidR="0098622D" w:rsidRPr="0098622D" w:rsidRDefault="0098622D" w:rsidP="0098622D">
      <w:pPr>
        <w:pStyle w:val="ListParagraph"/>
        <w:spacing w:after="0" w:line="240" w:lineRule="auto"/>
        <w:ind w:left="1080"/>
        <w:rPr>
          <w:rFonts w:ascii="Candara" w:eastAsia="Times New Roman" w:hAnsi="Candara" w:cs="Times New Roman"/>
          <w:b/>
          <w:sz w:val="24"/>
          <w:szCs w:val="24"/>
          <w:u w:val="single"/>
        </w:rPr>
      </w:pPr>
      <w:r w:rsidRPr="0098622D">
        <w:rPr>
          <w:rFonts w:ascii="Candara" w:eastAsia="Times New Roman" w:hAnsi="Candara" w:cs="Times New Roman"/>
          <w:b/>
          <w:sz w:val="24"/>
          <w:szCs w:val="24"/>
          <w:u w:val="single"/>
        </w:rPr>
        <w:t>Industry Products</w:t>
      </w:r>
    </w:p>
    <w:p w:rsidR="0098622D" w:rsidRPr="0098622D" w:rsidRDefault="0098622D" w:rsidP="0098622D">
      <w:pPr>
        <w:pStyle w:val="ListParagraph"/>
        <w:spacing w:after="0" w:line="240" w:lineRule="auto"/>
        <w:ind w:left="1080"/>
        <w:rPr>
          <w:rFonts w:ascii="Candara" w:eastAsia="Times New Roman" w:hAnsi="Candara" w:cs="Times New Roman"/>
          <w:sz w:val="24"/>
          <w:szCs w:val="24"/>
        </w:rPr>
      </w:pPr>
      <w:r w:rsidRPr="0098622D">
        <w:rPr>
          <w:rFonts w:ascii="Candara" w:eastAsia="Times New Roman" w:hAnsi="Candara" w:cs="Times New Roman"/>
          <w:sz w:val="24"/>
          <w:szCs w:val="24"/>
        </w:rPr>
        <w:t>Skin care products</w:t>
      </w:r>
      <w:r>
        <w:rPr>
          <w:rFonts w:ascii="Candara" w:eastAsia="Times New Roman" w:hAnsi="Candara" w:cs="Times New Roman"/>
          <w:sz w:val="24"/>
          <w:szCs w:val="24"/>
        </w:rPr>
        <w:t xml:space="preserve">, </w:t>
      </w:r>
      <w:r w:rsidRPr="0098622D">
        <w:rPr>
          <w:rFonts w:ascii="Candara" w:eastAsia="Times New Roman" w:hAnsi="Candara" w:cs="Times New Roman"/>
          <w:sz w:val="24"/>
          <w:szCs w:val="24"/>
        </w:rPr>
        <w:t>Perfumes and colognes</w:t>
      </w:r>
      <w:r>
        <w:rPr>
          <w:rFonts w:ascii="Candara" w:eastAsia="Times New Roman" w:hAnsi="Candara" w:cs="Times New Roman"/>
          <w:sz w:val="24"/>
          <w:szCs w:val="24"/>
        </w:rPr>
        <w:t xml:space="preserve">, </w:t>
      </w:r>
      <w:r w:rsidRPr="0098622D">
        <w:rPr>
          <w:rFonts w:ascii="Candara" w:eastAsia="Times New Roman" w:hAnsi="Candara" w:cs="Times New Roman"/>
          <w:sz w:val="24"/>
          <w:szCs w:val="24"/>
        </w:rPr>
        <w:t>Hair care products</w:t>
      </w:r>
      <w:r>
        <w:rPr>
          <w:rFonts w:ascii="Candara" w:eastAsia="Times New Roman" w:hAnsi="Candara" w:cs="Times New Roman"/>
          <w:sz w:val="24"/>
          <w:szCs w:val="24"/>
        </w:rPr>
        <w:t xml:space="preserve">, </w:t>
      </w:r>
      <w:r w:rsidRPr="0098622D">
        <w:rPr>
          <w:rFonts w:ascii="Candara" w:eastAsia="Times New Roman" w:hAnsi="Candara" w:cs="Times New Roman"/>
          <w:sz w:val="24"/>
          <w:szCs w:val="24"/>
        </w:rPr>
        <w:t>Oral hygiene products</w:t>
      </w:r>
      <w:r>
        <w:rPr>
          <w:rFonts w:ascii="Candara" w:eastAsia="Times New Roman" w:hAnsi="Candara" w:cs="Times New Roman"/>
          <w:sz w:val="24"/>
          <w:szCs w:val="24"/>
        </w:rPr>
        <w:t xml:space="preserve">, </w:t>
      </w:r>
      <w:r w:rsidRPr="0098622D">
        <w:rPr>
          <w:rFonts w:ascii="Candara" w:eastAsia="Times New Roman" w:hAnsi="Candara" w:cs="Times New Roman"/>
          <w:sz w:val="24"/>
          <w:szCs w:val="24"/>
        </w:rPr>
        <w:t>Cosmetics</w:t>
      </w:r>
      <w:r>
        <w:rPr>
          <w:rFonts w:ascii="Candara" w:eastAsia="Times New Roman" w:hAnsi="Candara" w:cs="Times New Roman"/>
          <w:sz w:val="24"/>
          <w:szCs w:val="24"/>
        </w:rPr>
        <w:t xml:space="preserve"> </w:t>
      </w:r>
      <w:r w:rsidRPr="0098622D">
        <w:rPr>
          <w:rFonts w:ascii="Candara" w:eastAsia="Times New Roman" w:hAnsi="Candara" w:cs="Times New Roman"/>
          <w:sz w:val="24"/>
          <w:szCs w:val="24"/>
        </w:rPr>
        <w:t>Deodorants and antiperspirants</w:t>
      </w:r>
      <w:r>
        <w:rPr>
          <w:rFonts w:ascii="Candara" w:eastAsia="Times New Roman" w:hAnsi="Candara" w:cs="Times New Roman"/>
          <w:sz w:val="24"/>
          <w:szCs w:val="24"/>
        </w:rPr>
        <w:t xml:space="preserve">, </w:t>
      </w:r>
      <w:r w:rsidRPr="0098622D">
        <w:rPr>
          <w:rFonts w:ascii="Candara" w:eastAsia="Times New Roman" w:hAnsi="Candara" w:cs="Times New Roman"/>
          <w:sz w:val="24"/>
          <w:szCs w:val="24"/>
        </w:rPr>
        <w:t>Sun care, nail care and baby care products</w:t>
      </w:r>
    </w:p>
    <w:p w:rsidR="0098622D" w:rsidRPr="0098622D" w:rsidRDefault="0098622D" w:rsidP="0098622D">
      <w:pPr>
        <w:pStyle w:val="ListParagraph"/>
        <w:spacing w:after="0" w:line="240" w:lineRule="auto"/>
        <w:ind w:left="1080"/>
        <w:rPr>
          <w:rFonts w:ascii="Candara" w:eastAsia="Times New Roman" w:hAnsi="Candara" w:cs="Times New Roman"/>
          <w:sz w:val="24"/>
          <w:szCs w:val="24"/>
        </w:rPr>
      </w:pPr>
      <w:r w:rsidRPr="0098622D">
        <w:rPr>
          <w:rFonts w:ascii="Candara" w:eastAsia="Times New Roman" w:hAnsi="Candara" w:cs="Times New Roman"/>
          <w:sz w:val="24"/>
          <w:szCs w:val="24"/>
        </w:rPr>
        <w:t> </w:t>
      </w:r>
    </w:p>
    <w:p w:rsidR="0098622D" w:rsidRPr="0098622D" w:rsidRDefault="0098622D" w:rsidP="0098622D">
      <w:pPr>
        <w:pStyle w:val="ListParagraph"/>
        <w:spacing w:after="0" w:line="240" w:lineRule="auto"/>
        <w:ind w:left="1080"/>
        <w:rPr>
          <w:rFonts w:ascii="Candara" w:eastAsia="Times New Roman" w:hAnsi="Candara" w:cs="Times New Roman"/>
          <w:b/>
          <w:sz w:val="24"/>
          <w:szCs w:val="24"/>
          <w:u w:val="single"/>
        </w:rPr>
      </w:pPr>
      <w:r w:rsidRPr="0098622D">
        <w:rPr>
          <w:rFonts w:ascii="Candara" w:eastAsia="Times New Roman" w:hAnsi="Candara" w:cs="Times New Roman"/>
          <w:b/>
          <w:sz w:val="24"/>
          <w:szCs w:val="24"/>
          <w:u w:val="single"/>
        </w:rPr>
        <w:t>Industry Activities</w:t>
      </w:r>
    </w:p>
    <w:p w:rsidR="0098622D" w:rsidRDefault="0098622D" w:rsidP="0098622D">
      <w:pPr>
        <w:pStyle w:val="ListParagraph"/>
        <w:spacing w:after="0" w:line="240" w:lineRule="auto"/>
        <w:ind w:left="1080"/>
        <w:rPr>
          <w:rFonts w:ascii="Candara" w:eastAsia="Times New Roman" w:hAnsi="Candara" w:cs="Times New Roman"/>
          <w:sz w:val="24"/>
          <w:szCs w:val="24"/>
        </w:rPr>
      </w:pPr>
      <w:r w:rsidRPr="0098622D">
        <w:rPr>
          <w:rFonts w:ascii="Candara" w:eastAsia="Times New Roman" w:hAnsi="Candara" w:cs="Times New Roman"/>
          <w:sz w:val="24"/>
          <w:szCs w:val="24"/>
        </w:rPr>
        <w:t xml:space="preserve">Manufacturing natural and synthetic perfumes </w:t>
      </w:r>
    </w:p>
    <w:p w:rsidR="0098622D" w:rsidRDefault="0098622D" w:rsidP="0098622D">
      <w:pPr>
        <w:pStyle w:val="ListParagraph"/>
        <w:spacing w:after="0" w:line="240" w:lineRule="auto"/>
        <w:ind w:left="1080"/>
        <w:rPr>
          <w:rFonts w:ascii="Candara" w:eastAsia="Times New Roman" w:hAnsi="Candara" w:cs="Times New Roman"/>
          <w:sz w:val="24"/>
          <w:szCs w:val="24"/>
        </w:rPr>
      </w:pPr>
      <w:r w:rsidRPr="0098622D">
        <w:rPr>
          <w:rFonts w:ascii="Candara" w:eastAsia="Times New Roman" w:hAnsi="Candara" w:cs="Times New Roman"/>
          <w:sz w:val="24"/>
          <w:szCs w:val="24"/>
        </w:rPr>
        <w:t>Manufacturing shaving cream, shaving preparations and aftershave products</w:t>
      </w:r>
    </w:p>
    <w:p w:rsidR="0098622D" w:rsidRDefault="0098622D" w:rsidP="0098622D">
      <w:pPr>
        <w:pStyle w:val="ListParagraph"/>
        <w:spacing w:after="0" w:line="240" w:lineRule="auto"/>
        <w:ind w:left="1080"/>
        <w:rPr>
          <w:rFonts w:ascii="Candara" w:eastAsia="Times New Roman" w:hAnsi="Candara" w:cs="Times New Roman"/>
          <w:sz w:val="24"/>
          <w:szCs w:val="24"/>
        </w:rPr>
      </w:pPr>
      <w:r w:rsidRPr="0098622D">
        <w:rPr>
          <w:rFonts w:ascii="Candara" w:eastAsia="Times New Roman" w:hAnsi="Candara" w:cs="Times New Roman"/>
          <w:sz w:val="24"/>
          <w:szCs w:val="24"/>
        </w:rPr>
        <w:t xml:space="preserve">Manufacturing hair care products </w:t>
      </w:r>
    </w:p>
    <w:p w:rsidR="0098622D" w:rsidRDefault="0098622D" w:rsidP="0098622D">
      <w:pPr>
        <w:pStyle w:val="ListParagraph"/>
        <w:spacing w:after="0" w:line="240" w:lineRule="auto"/>
        <w:ind w:left="1080"/>
        <w:rPr>
          <w:rFonts w:ascii="Candara" w:eastAsia="Times New Roman" w:hAnsi="Candara" w:cs="Times New Roman"/>
          <w:sz w:val="24"/>
          <w:szCs w:val="24"/>
        </w:rPr>
      </w:pPr>
      <w:r w:rsidRPr="0098622D">
        <w:rPr>
          <w:rFonts w:ascii="Candara" w:eastAsia="Times New Roman" w:hAnsi="Candara" w:cs="Times New Roman"/>
          <w:sz w:val="24"/>
          <w:szCs w:val="24"/>
        </w:rPr>
        <w:t xml:space="preserve">Manufacturing face and body creams, beauty creams or lotions and hand cream or lotions (except barrier creams) </w:t>
      </w:r>
    </w:p>
    <w:p w:rsidR="0098622D" w:rsidRDefault="0098622D" w:rsidP="0098622D">
      <w:pPr>
        <w:pStyle w:val="ListParagraph"/>
        <w:spacing w:after="0" w:line="240" w:lineRule="auto"/>
        <w:ind w:left="1080"/>
        <w:rPr>
          <w:rFonts w:ascii="Candara" w:eastAsia="Times New Roman" w:hAnsi="Candara" w:cs="Times New Roman"/>
          <w:sz w:val="24"/>
          <w:szCs w:val="24"/>
        </w:rPr>
      </w:pPr>
      <w:r w:rsidRPr="0098622D">
        <w:rPr>
          <w:rFonts w:ascii="Candara" w:eastAsia="Times New Roman" w:hAnsi="Candara" w:cs="Times New Roman"/>
          <w:sz w:val="24"/>
          <w:szCs w:val="24"/>
        </w:rPr>
        <w:t>Manufacturing sunscreen products</w:t>
      </w:r>
    </w:p>
    <w:p w:rsidR="0098622D" w:rsidRDefault="0098622D" w:rsidP="0098622D">
      <w:pPr>
        <w:pStyle w:val="ListParagraph"/>
        <w:spacing w:after="0" w:line="240" w:lineRule="auto"/>
        <w:ind w:left="1080"/>
        <w:rPr>
          <w:rFonts w:ascii="Candara" w:eastAsia="Times New Roman" w:hAnsi="Candara" w:cs="Times New Roman"/>
          <w:sz w:val="24"/>
          <w:szCs w:val="24"/>
        </w:rPr>
      </w:pPr>
      <w:r w:rsidRPr="0098622D">
        <w:rPr>
          <w:rFonts w:ascii="Candara" w:eastAsia="Times New Roman" w:hAnsi="Candara" w:cs="Times New Roman"/>
          <w:sz w:val="24"/>
          <w:szCs w:val="24"/>
        </w:rPr>
        <w:t xml:space="preserve">Manufacturing cosmetics, including face powders, eye shadows, lipsticks and mascaras Manufacturing bath salts and talcum powders </w:t>
      </w:r>
    </w:p>
    <w:p w:rsidR="0098622D" w:rsidRDefault="0098622D" w:rsidP="0098622D">
      <w:pPr>
        <w:pStyle w:val="ListParagraph"/>
        <w:spacing w:after="0" w:line="240" w:lineRule="auto"/>
        <w:ind w:left="1080"/>
        <w:rPr>
          <w:rFonts w:ascii="Candara" w:eastAsia="Times New Roman" w:hAnsi="Candara" w:cs="Times New Roman"/>
          <w:sz w:val="24"/>
          <w:szCs w:val="24"/>
        </w:rPr>
      </w:pPr>
      <w:r w:rsidRPr="0098622D">
        <w:rPr>
          <w:rFonts w:ascii="Candara" w:eastAsia="Times New Roman" w:hAnsi="Candara" w:cs="Times New Roman"/>
          <w:sz w:val="24"/>
          <w:szCs w:val="24"/>
        </w:rPr>
        <w:t>Manufacturing deodorants and depilatory products</w:t>
      </w:r>
    </w:p>
    <w:p w:rsidR="0098622D" w:rsidRDefault="0098622D" w:rsidP="0098622D">
      <w:pPr>
        <w:pStyle w:val="ListParagraph"/>
        <w:spacing w:after="0" w:line="240" w:lineRule="auto"/>
        <w:ind w:left="1080"/>
        <w:rPr>
          <w:rFonts w:ascii="Candara" w:eastAsia="Times New Roman" w:hAnsi="Candara" w:cs="Times New Roman"/>
          <w:sz w:val="24"/>
          <w:szCs w:val="24"/>
        </w:rPr>
      </w:pPr>
      <w:r w:rsidRPr="0098622D">
        <w:rPr>
          <w:rFonts w:ascii="Candara" w:eastAsia="Times New Roman" w:hAnsi="Candara" w:cs="Times New Roman"/>
          <w:sz w:val="24"/>
          <w:szCs w:val="24"/>
        </w:rPr>
        <w:t xml:space="preserve">Manufacturing nail care preparations and nail polishes </w:t>
      </w:r>
    </w:p>
    <w:p w:rsidR="0098622D" w:rsidRPr="0098622D" w:rsidRDefault="0098622D" w:rsidP="0098622D">
      <w:pPr>
        <w:pStyle w:val="ListParagraph"/>
        <w:spacing w:after="0" w:line="240" w:lineRule="auto"/>
        <w:ind w:left="1080"/>
        <w:rPr>
          <w:rFonts w:ascii="Candara" w:eastAsia="Times New Roman" w:hAnsi="Candara" w:cs="Times New Roman"/>
          <w:sz w:val="24"/>
          <w:szCs w:val="24"/>
        </w:rPr>
      </w:pPr>
      <w:r w:rsidRPr="0098622D">
        <w:rPr>
          <w:rFonts w:ascii="Candara" w:eastAsia="Times New Roman" w:hAnsi="Candara" w:cs="Times New Roman"/>
          <w:sz w:val="24"/>
          <w:szCs w:val="24"/>
        </w:rPr>
        <w:t>Manufacturing toilet cream or lotions (except toilet lanolin)</w:t>
      </w:r>
    </w:p>
    <w:p w:rsidR="009D2C1C" w:rsidRPr="0098622D" w:rsidRDefault="009D2C1C" w:rsidP="0098622D">
      <w:pPr>
        <w:pStyle w:val="ListParagraph"/>
        <w:numPr>
          <w:ilvl w:val="0"/>
          <w:numId w:val="1"/>
        </w:numPr>
        <w:tabs>
          <w:tab w:val="left" w:pos="1740"/>
        </w:tabs>
        <w:jc w:val="both"/>
        <w:rPr>
          <w:rFonts w:ascii="Candara" w:hAnsi="Candara"/>
          <w:b/>
          <w:sz w:val="32"/>
          <w:szCs w:val="24"/>
        </w:rPr>
      </w:pPr>
      <w:r w:rsidRPr="0098622D">
        <w:rPr>
          <w:rFonts w:ascii="Candara" w:hAnsi="Candara"/>
          <w:b/>
          <w:sz w:val="32"/>
          <w:szCs w:val="24"/>
        </w:rPr>
        <w:t>Social Wellness</w:t>
      </w:r>
    </w:p>
    <w:p w:rsidR="0019020E" w:rsidRPr="00661708" w:rsidRDefault="0019020E" w:rsidP="009D2C1C">
      <w:pPr>
        <w:pStyle w:val="ListParagraph"/>
        <w:tabs>
          <w:tab w:val="left" w:pos="1740"/>
        </w:tabs>
        <w:jc w:val="both"/>
        <w:rPr>
          <w:rFonts w:ascii="Candara" w:hAnsi="Candara"/>
          <w:sz w:val="24"/>
          <w:szCs w:val="24"/>
        </w:rPr>
      </w:pPr>
      <w:r w:rsidRPr="00661708">
        <w:rPr>
          <w:rFonts w:ascii="Candara" w:hAnsi="Candara"/>
          <w:sz w:val="24"/>
          <w:szCs w:val="24"/>
        </w:rPr>
        <w:t>The social dimension of wellness encourages contributing to one's human and physical environment to the common welfare of one's community. Social Wellness emphasizes the interdependence with others and nature. It includes the pursuit of harmony in one's family.</w:t>
      </w:r>
      <w:r w:rsidR="009D2C1C" w:rsidRPr="00661708">
        <w:rPr>
          <w:rFonts w:ascii="Candara" w:hAnsi="Candara"/>
          <w:sz w:val="24"/>
          <w:szCs w:val="24"/>
        </w:rPr>
        <w:t xml:space="preserve"> Social wellness is having positive interactions with and enjoying being with others. It is having comfort and ease during work and leisure situations and communicating feelings and needs to others. It involves developing and building close friendships and intimacy, practicing empathy and effective </w:t>
      </w:r>
      <w:r w:rsidR="009D2C1C" w:rsidRPr="00661708">
        <w:rPr>
          <w:rFonts w:ascii="Candara" w:hAnsi="Candara"/>
          <w:sz w:val="24"/>
          <w:szCs w:val="24"/>
        </w:rPr>
        <w:lastRenderedPageBreak/>
        <w:t>listening, caring for others and for the common good, and allowing others to care for you. It is recognizing the need for leisure and recreation and budgeting time for those activities.</w:t>
      </w:r>
    </w:p>
    <w:p w:rsidR="00770373" w:rsidRPr="00661708" w:rsidRDefault="00770373" w:rsidP="009D2C1C">
      <w:pPr>
        <w:pStyle w:val="ListParagraph"/>
        <w:tabs>
          <w:tab w:val="left" w:pos="1740"/>
        </w:tabs>
        <w:jc w:val="both"/>
        <w:rPr>
          <w:rFonts w:ascii="Candara" w:hAnsi="Candara"/>
          <w:b/>
          <w:sz w:val="24"/>
          <w:szCs w:val="24"/>
          <w:u w:val="single"/>
        </w:rPr>
      </w:pPr>
    </w:p>
    <w:p w:rsidR="00F05514" w:rsidRPr="00661708" w:rsidRDefault="00870743" w:rsidP="009D2C1C">
      <w:pPr>
        <w:pStyle w:val="ListParagraph"/>
        <w:tabs>
          <w:tab w:val="left" w:pos="1740"/>
        </w:tabs>
        <w:jc w:val="both"/>
        <w:rPr>
          <w:rFonts w:ascii="Candara" w:hAnsi="Candara"/>
          <w:b/>
          <w:sz w:val="24"/>
          <w:szCs w:val="24"/>
        </w:rPr>
      </w:pPr>
      <w:r w:rsidRPr="00661708">
        <w:rPr>
          <w:rFonts w:ascii="Candara" w:hAnsi="Candara"/>
          <w:b/>
          <w:sz w:val="24"/>
          <w:szCs w:val="24"/>
        </w:rPr>
        <w:t>INDUSTRIES UNDER SOCIAL WELLNESS DIMENSION:</w:t>
      </w:r>
    </w:p>
    <w:p w:rsidR="00692C24" w:rsidRPr="00661708" w:rsidRDefault="00692C24" w:rsidP="009D2C1C">
      <w:pPr>
        <w:pStyle w:val="ListParagraph"/>
        <w:tabs>
          <w:tab w:val="left" w:pos="1740"/>
        </w:tabs>
        <w:jc w:val="both"/>
        <w:rPr>
          <w:rFonts w:ascii="Candara" w:hAnsi="Candara"/>
          <w:sz w:val="24"/>
          <w:szCs w:val="24"/>
        </w:rPr>
      </w:pPr>
      <w:r w:rsidRPr="00661708">
        <w:rPr>
          <w:rFonts w:ascii="Candara" w:hAnsi="Candara"/>
          <w:sz w:val="24"/>
          <w:szCs w:val="24"/>
        </w:rPr>
        <w:t xml:space="preserve">This industry consists of establishments engaged in promoting the civic and social </w:t>
      </w:r>
      <w:r w:rsidR="00957518" w:rsidRPr="00661708">
        <w:rPr>
          <w:rFonts w:ascii="Candara" w:hAnsi="Candara"/>
          <w:sz w:val="24"/>
          <w:szCs w:val="24"/>
        </w:rPr>
        <w:t>interests of its members. These establishments may operate and provide facilities for its members.</w:t>
      </w:r>
      <w:r w:rsidRPr="00661708">
        <w:rPr>
          <w:rFonts w:ascii="Candara" w:hAnsi="Candara"/>
          <w:sz w:val="24"/>
          <w:szCs w:val="24"/>
        </w:rPr>
        <w:t xml:space="preserve"> Industry establishments include:</w:t>
      </w:r>
    </w:p>
    <w:p w:rsidR="00692C24" w:rsidRPr="00172C57" w:rsidRDefault="00957518" w:rsidP="00692C24">
      <w:pPr>
        <w:pStyle w:val="ListParagraph"/>
        <w:numPr>
          <w:ilvl w:val="0"/>
          <w:numId w:val="4"/>
        </w:numPr>
        <w:tabs>
          <w:tab w:val="left" w:pos="1740"/>
        </w:tabs>
        <w:jc w:val="both"/>
        <w:rPr>
          <w:rFonts w:ascii="Candara" w:hAnsi="Candara"/>
          <w:b/>
          <w:caps/>
          <w:sz w:val="24"/>
          <w:szCs w:val="24"/>
          <w:u w:val="single"/>
        </w:rPr>
      </w:pPr>
      <w:r w:rsidRPr="0098622D">
        <w:rPr>
          <w:rFonts w:ascii="Candara" w:hAnsi="Candara"/>
          <w:sz w:val="28"/>
          <w:szCs w:val="24"/>
        </w:rPr>
        <w:t>Retirement Social Associations</w:t>
      </w:r>
    </w:p>
    <w:p w:rsidR="00172C57" w:rsidRPr="00172C57" w:rsidRDefault="00172C57" w:rsidP="00172C57">
      <w:pPr>
        <w:pStyle w:val="ListParagraph"/>
        <w:tabs>
          <w:tab w:val="left" w:pos="1740"/>
        </w:tabs>
        <w:ind w:left="1080"/>
        <w:jc w:val="both"/>
        <w:rPr>
          <w:rFonts w:ascii="Candara" w:hAnsi="Candara"/>
          <w:b/>
          <w:caps/>
          <w:sz w:val="24"/>
          <w:szCs w:val="24"/>
          <w:u w:val="single"/>
        </w:rPr>
      </w:pPr>
      <w:r w:rsidRPr="00172C57">
        <w:rPr>
          <w:rFonts w:ascii="Candara" w:hAnsi="Candara"/>
          <w:b/>
          <w:sz w:val="24"/>
          <w:szCs w:val="24"/>
          <w:u w:val="single"/>
        </w:rPr>
        <w:t>Industry Activities/Products</w:t>
      </w:r>
    </w:p>
    <w:p w:rsidR="00172C57" w:rsidRPr="00E77D53" w:rsidRDefault="00172C57" w:rsidP="00172C57">
      <w:pPr>
        <w:pStyle w:val="ListParagraph"/>
        <w:numPr>
          <w:ilvl w:val="0"/>
          <w:numId w:val="8"/>
        </w:numPr>
        <w:tabs>
          <w:tab w:val="left" w:pos="1740"/>
        </w:tabs>
        <w:jc w:val="both"/>
        <w:rPr>
          <w:rFonts w:ascii="Candara" w:hAnsi="Candara"/>
          <w:b/>
          <w:caps/>
          <w:sz w:val="24"/>
          <w:szCs w:val="24"/>
          <w:u w:val="single"/>
        </w:rPr>
      </w:pPr>
      <w:r>
        <w:rPr>
          <w:rFonts w:ascii="Candara" w:hAnsi="Candara"/>
          <w:sz w:val="24"/>
          <w:szCs w:val="24"/>
        </w:rPr>
        <w:t xml:space="preserve">Leisure facilities </w:t>
      </w:r>
    </w:p>
    <w:p w:rsidR="00172C57" w:rsidRPr="00E77D53" w:rsidRDefault="00172C57" w:rsidP="00172C57">
      <w:pPr>
        <w:pStyle w:val="ListParagraph"/>
        <w:numPr>
          <w:ilvl w:val="0"/>
          <w:numId w:val="8"/>
        </w:numPr>
        <w:tabs>
          <w:tab w:val="left" w:pos="1740"/>
        </w:tabs>
        <w:jc w:val="both"/>
        <w:rPr>
          <w:rFonts w:ascii="Candara" w:hAnsi="Candara"/>
          <w:b/>
          <w:caps/>
          <w:sz w:val="24"/>
          <w:szCs w:val="24"/>
          <w:u w:val="single"/>
        </w:rPr>
      </w:pPr>
      <w:r>
        <w:rPr>
          <w:rFonts w:ascii="Candara" w:hAnsi="Candara"/>
          <w:sz w:val="24"/>
          <w:szCs w:val="24"/>
        </w:rPr>
        <w:t>Learning activities</w:t>
      </w:r>
    </w:p>
    <w:p w:rsidR="00172C57" w:rsidRPr="00E77D53" w:rsidRDefault="00172C57" w:rsidP="00172C57">
      <w:pPr>
        <w:pStyle w:val="ListParagraph"/>
        <w:numPr>
          <w:ilvl w:val="0"/>
          <w:numId w:val="8"/>
        </w:numPr>
        <w:tabs>
          <w:tab w:val="left" w:pos="1740"/>
        </w:tabs>
        <w:jc w:val="both"/>
        <w:rPr>
          <w:rFonts w:ascii="Candara" w:hAnsi="Candara"/>
          <w:b/>
          <w:caps/>
          <w:sz w:val="24"/>
          <w:szCs w:val="24"/>
          <w:u w:val="single"/>
        </w:rPr>
      </w:pPr>
      <w:r>
        <w:rPr>
          <w:rFonts w:ascii="Candara" w:hAnsi="Candara"/>
          <w:sz w:val="24"/>
          <w:szCs w:val="24"/>
        </w:rPr>
        <w:t>High-end amenities such as in hotels, resorts and the like</w:t>
      </w:r>
    </w:p>
    <w:p w:rsidR="00172C57" w:rsidRPr="00E77D53" w:rsidRDefault="00172C57" w:rsidP="00172C57">
      <w:pPr>
        <w:pStyle w:val="ListParagraph"/>
        <w:numPr>
          <w:ilvl w:val="0"/>
          <w:numId w:val="8"/>
        </w:numPr>
        <w:tabs>
          <w:tab w:val="left" w:pos="1740"/>
        </w:tabs>
        <w:jc w:val="both"/>
        <w:rPr>
          <w:rFonts w:ascii="Candara" w:hAnsi="Candara"/>
          <w:b/>
          <w:caps/>
          <w:sz w:val="24"/>
          <w:szCs w:val="24"/>
          <w:u w:val="single"/>
        </w:rPr>
      </w:pPr>
      <w:r>
        <w:rPr>
          <w:rFonts w:ascii="Candara" w:hAnsi="Candara"/>
          <w:sz w:val="24"/>
          <w:szCs w:val="24"/>
        </w:rPr>
        <w:t>Activities that promote and encourage improvement for older lives</w:t>
      </w:r>
    </w:p>
    <w:p w:rsidR="00172C57" w:rsidRPr="00E77D53" w:rsidRDefault="00172C57" w:rsidP="00172C57">
      <w:pPr>
        <w:pStyle w:val="ListParagraph"/>
        <w:numPr>
          <w:ilvl w:val="0"/>
          <w:numId w:val="8"/>
        </w:numPr>
        <w:tabs>
          <w:tab w:val="left" w:pos="1740"/>
        </w:tabs>
        <w:jc w:val="both"/>
        <w:rPr>
          <w:rFonts w:ascii="Candara" w:hAnsi="Candara"/>
          <w:b/>
          <w:caps/>
          <w:sz w:val="24"/>
          <w:szCs w:val="24"/>
          <w:u w:val="single"/>
        </w:rPr>
      </w:pPr>
      <w:r>
        <w:rPr>
          <w:rFonts w:ascii="Candara" w:hAnsi="Candara"/>
          <w:sz w:val="24"/>
          <w:szCs w:val="24"/>
        </w:rPr>
        <w:t>Active lifestyle for old people</w:t>
      </w:r>
    </w:p>
    <w:p w:rsidR="00172C57" w:rsidRPr="00E77D53" w:rsidRDefault="00172C57" w:rsidP="00172C57">
      <w:pPr>
        <w:pStyle w:val="ListParagraph"/>
        <w:numPr>
          <w:ilvl w:val="0"/>
          <w:numId w:val="8"/>
        </w:numPr>
        <w:tabs>
          <w:tab w:val="left" w:pos="1740"/>
        </w:tabs>
        <w:jc w:val="both"/>
        <w:rPr>
          <w:rFonts w:ascii="Candara" w:hAnsi="Candara"/>
          <w:b/>
          <w:caps/>
          <w:sz w:val="24"/>
          <w:szCs w:val="24"/>
          <w:u w:val="single"/>
        </w:rPr>
      </w:pPr>
      <w:r>
        <w:rPr>
          <w:rFonts w:ascii="Candara" w:hAnsi="Candara"/>
          <w:sz w:val="24"/>
          <w:szCs w:val="24"/>
        </w:rPr>
        <w:t>Counseling Programs</w:t>
      </w:r>
    </w:p>
    <w:p w:rsidR="00172C57" w:rsidRPr="00E77D53" w:rsidRDefault="00172C57" w:rsidP="00172C57">
      <w:pPr>
        <w:pStyle w:val="ListParagraph"/>
        <w:numPr>
          <w:ilvl w:val="0"/>
          <w:numId w:val="8"/>
        </w:numPr>
        <w:tabs>
          <w:tab w:val="left" w:pos="1740"/>
        </w:tabs>
        <w:jc w:val="both"/>
        <w:rPr>
          <w:rFonts w:ascii="Candara" w:hAnsi="Candara"/>
          <w:b/>
          <w:caps/>
          <w:sz w:val="24"/>
          <w:szCs w:val="24"/>
          <w:u w:val="single"/>
        </w:rPr>
      </w:pPr>
      <w:r>
        <w:rPr>
          <w:rFonts w:ascii="Candara" w:hAnsi="Candara"/>
          <w:sz w:val="24"/>
          <w:szCs w:val="24"/>
        </w:rPr>
        <w:t xml:space="preserve">Retirement Plans </w:t>
      </w:r>
    </w:p>
    <w:p w:rsidR="00172C57" w:rsidRPr="00661708" w:rsidRDefault="00172C57" w:rsidP="00172C57">
      <w:pPr>
        <w:pStyle w:val="ListParagraph"/>
        <w:tabs>
          <w:tab w:val="left" w:pos="1740"/>
        </w:tabs>
        <w:ind w:left="1080"/>
        <w:jc w:val="both"/>
        <w:rPr>
          <w:rFonts w:ascii="Candara" w:hAnsi="Candara"/>
          <w:b/>
          <w:caps/>
          <w:sz w:val="24"/>
          <w:szCs w:val="24"/>
          <w:u w:val="single"/>
        </w:rPr>
      </w:pPr>
    </w:p>
    <w:p w:rsidR="00172C57" w:rsidRDefault="00172C57" w:rsidP="00172C57">
      <w:pPr>
        <w:pStyle w:val="ListParagraph"/>
        <w:tabs>
          <w:tab w:val="left" w:pos="1740"/>
        </w:tabs>
        <w:ind w:left="1080"/>
        <w:jc w:val="both"/>
        <w:rPr>
          <w:rFonts w:ascii="Candara" w:hAnsi="Candara"/>
          <w:sz w:val="24"/>
          <w:szCs w:val="24"/>
        </w:rPr>
      </w:pPr>
    </w:p>
    <w:p w:rsidR="00957518" w:rsidRPr="0098622D" w:rsidRDefault="00957518" w:rsidP="00172C57">
      <w:pPr>
        <w:pStyle w:val="ListParagraph"/>
        <w:numPr>
          <w:ilvl w:val="0"/>
          <w:numId w:val="4"/>
        </w:numPr>
        <w:tabs>
          <w:tab w:val="left" w:pos="1740"/>
        </w:tabs>
        <w:jc w:val="both"/>
        <w:rPr>
          <w:rFonts w:ascii="Candara" w:hAnsi="Candara"/>
          <w:b/>
          <w:caps/>
          <w:sz w:val="28"/>
          <w:szCs w:val="24"/>
          <w:u w:val="single"/>
        </w:rPr>
      </w:pPr>
      <w:r w:rsidRPr="0098622D">
        <w:rPr>
          <w:rFonts w:ascii="Candara" w:hAnsi="Candara"/>
          <w:sz w:val="28"/>
          <w:szCs w:val="24"/>
        </w:rPr>
        <w:t>Profit/Non profit Social Clubs</w:t>
      </w:r>
    </w:p>
    <w:p w:rsidR="00172C57" w:rsidRPr="00172C57" w:rsidRDefault="00172C57" w:rsidP="00172C57">
      <w:pPr>
        <w:pStyle w:val="ListParagraph"/>
        <w:tabs>
          <w:tab w:val="left" w:pos="1740"/>
        </w:tabs>
        <w:ind w:left="1080"/>
        <w:jc w:val="both"/>
        <w:rPr>
          <w:rFonts w:ascii="Candara" w:hAnsi="Candara"/>
          <w:b/>
          <w:caps/>
          <w:sz w:val="24"/>
          <w:szCs w:val="24"/>
          <w:u w:val="single"/>
        </w:rPr>
      </w:pPr>
      <w:r w:rsidRPr="00172C57">
        <w:rPr>
          <w:rFonts w:ascii="Candara" w:hAnsi="Candara"/>
          <w:b/>
          <w:sz w:val="24"/>
          <w:szCs w:val="24"/>
          <w:u w:val="single"/>
        </w:rPr>
        <w:t>Industry Activities/Products</w:t>
      </w:r>
    </w:p>
    <w:p w:rsidR="00172C57" w:rsidRPr="00E77D53" w:rsidRDefault="00172C57" w:rsidP="00172C57">
      <w:pPr>
        <w:pStyle w:val="ListParagraph"/>
        <w:numPr>
          <w:ilvl w:val="0"/>
          <w:numId w:val="9"/>
        </w:numPr>
        <w:tabs>
          <w:tab w:val="left" w:pos="1740"/>
        </w:tabs>
        <w:jc w:val="both"/>
        <w:rPr>
          <w:rFonts w:ascii="Candara" w:hAnsi="Candara"/>
          <w:b/>
          <w:caps/>
          <w:sz w:val="24"/>
          <w:szCs w:val="24"/>
          <w:u w:val="single"/>
        </w:rPr>
      </w:pPr>
      <w:r>
        <w:rPr>
          <w:rFonts w:ascii="Candara" w:hAnsi="Candara"/>
          <w:sz w:val="24"/>
          <w:szCs w:val="24"/>
        </w:rPr>
        <w:t>Fun learning activities</w:t>
      </w:r>
    </w:p>
    <w:p w:rsidR="00172C57" w:rsidRPr="00E77D53" w:rsidRDefault="00172C57" w:rsidP="00172C57">
      <w:pPr>
        <w:pStyle w:val="ListParagraph"/>
        <w:numPr>
          <w:ilvl w:val="0"/>
          <w:numId w:val="9"/>
        </w:numPr>
        <w:tabs>
          <w:tab w:val="left" w:pos="1740"/>
        </w:tabs>
        <w:jc w:val="both"/>
        <w:rPr>
          <w:rFonts w:ascii="Candara" w:hAnsi="Candara"/>
          <w:b/>
          <w:caps/>
          <w:sz w:val="24"/>
          <w:szCs w:val="24"/>
          <w:u w:val="single"/>
        </w:rPr>
      </w:pPr>
      <w:r>
        <w:rPr>
          <w:rFonts w:ascii="Candara" w:hAnsi="Candara"/>
          <w:sz w:val="24"/>
          <w:szCs w:val="24"/>
        </w:rPr>
        <w:t>Active</w:t>
      </w:r>
      <w:r w:rsidR="001522A1">
        <w:rPr>
          <w:rFonts w:ascii="Candara" w:hAnsi="Candara"/>
          <w:sz w:val="24"/>
          <w:szCs w:val="24"/>
        </w:rPr>
        <w:t xml:space="preserve"> social</w:t>
      </w:r>
      <w:r>
        <w:rPr>
          <w:rFonts w:ascii="Candara" w:hAnsi="Candara"/>
          <w:sz w:val="24"/>
          <w:szCs w:val="24"/>
        </w:rPr>
        <w:t xml:space="preserve"> lifestyle  </w:t>
      </w:r>
    </w:p>
    <w:p w:rsidR="00172C57" w:rsidRPr="00E77D53" w:rsidRDefault="00172C57" w:rsidP="00172C57">
      <w:pPr>
        <w:pStyle w:val="ListParagraph"/>
        <w:numPr>
          <w:ilvl w:val="0"/>
          <w:numId w:val="9"/>
        </w:numPr>
        <w:tabs>
          <w:tab w:val="left" w:pos="1740"/>
        </w:tabs>
        <w:jc w:val="both"/>
        <w:rPr>
          <w:rFonts w:ascii="Candara" w:hAnsi="Candara"/>
          <w:b/>
          <w:caps/>
          <w:sz w:val="24"/>
          <w:szCs w:val="24"/>
          <w:u w:val="single"/>
        </w:rPr>
      </w:pPr>
      <w:r>
        <w:rPr>
          <w:rFonts w:ascii="Candara" w:hAnsi="Candara"/>
          <w:sz w:val="24"/>
          <w:szCs w:val="24"/>
        </w:rPr>
        <w:t>Leisure facilities for preferred indoor/outdoor games</w:t>
      </w:r>
    </w:p>
    <w:p w:rsidR="00172C57" w:rsidRPr="001522A1" w:rsidRDefault="00172C57" w:rsidP="00172C57">
      <w:pPr>
        <w:pStyle w:val="ListParagraph"/>
        <w:numPr>
          <w:ilvl w:val="0"/>
          <w:numId w:val="9"/>
        </w:numPr>
        <w:tabs>
          <w:tab w:val="left" w:pos="1740"/>
        </w:tabs>
        <w:jc w:val="both"/>
        <w:rPr>
          <w:rFonts w:ascii="Candara" w:hAnsi="Candara"/>
          <w:b/>
          <w:caps/>
          <w:sz w:val="24"/>
          <w:szCs w:val="24"/>
          <w:u w:val="single"/>
        </w:rPr>
      </w:pPr>
      <w:r>
        <w:rPr>
          <w:rFonts w:ascii="Candara" w:hAnsi="Candara"/>
          <w:caps/>
          <w:sz w:val="24"/>
          <w:szCs w:val="24"/>
        </w:rPr>
        <w:t>L</w:t>
      </w:r>
      <w:r>
        <w:rPr>
          <w:rFonts w:ascii="Candara" w:hAnsi="Candara"/>
          <w:sz w:val="24"/>
          <w:szCs w:val="24"/>
        </w:rPr>
        <w:t>eadership trainings</w:t>
      </w:r>
    </w:p>
    <w:p w:rsidR="001522A1" w:rsidRPr="001522A1" w:rsidRDefault="001522A1" w:rsidP="00172C57">
      <w:pPr>
        <w:pStyle w:val="ListParagraph"/>
        <w:numPr>
          <w:ilvl w:val="0"/>
          <w:numId w:val="9"/>
        </w:numPr>
        <w:tabs>
          <w:tab w:val="left" w:pos="1740"/>
        </w:tabs>
        <w:jc w:val="both"/>
        <w:rPr>
          <w:rFonts w:ascii="Candara" w:hAnsi="Candara"/>
          <w:b/>
          <w:caps/>
          <w:sz w:val="24"/>
          <w:szCs w:val="24"/>
          <w:u w:val="single"/>
        </w:rPr>
      </w:pPr>
      <w:r>
        <w:rPr>
          <w:rFonts w:ascii="Candara" w:hAnsi="Candara"/>
          <w:sz w:val="24"/>
          <w:szCs w:val="24"/>
        </w:rPr>
        <w:t>Plays and musicals</w:t>
      </w:r>
    </w:p>
    <w:p w:rsidR="001522A1" w:rsidRPr="00E77D53" w:rsidRDefault="001522A1" w:rsidP="00172C57">
      <w:pPr>
        <w:pStyle w:val="ListParagraph"/>
        <w:numPr>
          <w:ilvl w:val="0"/>
          <w:numId w:val="9"/>
        </w:numPr>
        <w:tabs>
          <w:tab w:val="left" w:pos="1740"/>
        </w:tabs>
        <w:jc w:val="both"/>
        <w:rPr>
          <w:rFonts w:ascii="Candara" w:hAnsi="Candara"/>
          <w:b/>
          <w:caps/>
          <w:sz w:val="24"/>
          <w:szCs w:val="24"/>
          <w:u w:val="single"/>
        </w:rPr>
      </w:pPr>
      <w:r>
        <w:rPr>
          <w:rFonts w:ascii="Candara" w:hAnsi="Candara"/>
          <w:sz w:val="24"/>
          <w:szCs w:val="24"/>
        </w:rPr>
        <w:t>Fine dining/Cocktail parties</w:t>
      </w:r>
    </w:p>
    <w:p w:rsidR="00172C57" w:rsidRPr="00172C57" w:rsidRDefault="00172C57" w:rsidP="00172C57">
      <w:pPr>
        <w:pStyle w:val="ListParagraph"/>
        <w:numPr>
          <w:ilvl w:val="0"/>
          <w:numId w:val="9"/>
        </w:numPr>
        <w:tabs>
          <w:tab w:val="left" w:pos="1740"/>
        </w:tabs>
        <w:jc w:val="both"/>
        <w:rPr>
          <w:rFonts w:ascii="Candara" w:hAnsi="Candara"/>
          <w:b/>
          <w:caps/>
          <w:sz w:val="24"/>
          <w:szCs w:val="24"/>
          <w:u w:val="single"/>
        </w:rPr>
      </w:pPr>
      <w:r>
        <w:rPr>
          <w:rFonts w:ascii="Candara" w:hAnsi="Candara"/>
          <w:sz w:val="24"/>
          <w:szCs w:val="24"/>
        </w:rPr>
        <w:t>Team building activities</w:t>
      </w:r>
    </w:p>
    <w:p w:rsidR="00172C57" w:rsidRPr="00661708" w:rsidRDefault="00172C57" w:rsidP="00172C57">
      <w:pPr>
        <w:pStyle w:val="ListParagraph"/>
        <w:numPr>
          <w:ilvl w:val="0"/>
          <w:numId w:val="9"/>
        </w:numPr>
        <w:tabs>
          <w:tab w:val="left" w:pos="1740"/>
        </w:tabs>
        <w:jc w:val="both"/>
        <w:rPr>
          <w:rFonts w:ascii="Candara" w:hAnsi="Candara"/>
          <w:b/>
          <w:caps/>
          <w:sz w:val="24"/>
          <w:szCs w:val="24"/>
          <w:u w:val="single"/>
        </w:rPr>
      </w:pPr>
      <w:r>
        <w:rPr>
          <w:rFonts w:ascii="Candara" w:hAnsi="Candara"/>
          <w:sz w:val="24"/>
          <w:szCs w:val="24"/>
        </w:rPr>
        <w:t>Intricate training</w:t>
      </w:r>
      <w:r w:rsidR="001522A1">
        <w:rPr>
          <w:rFonts w:ascii="Candara" w:hAnsi="Candara"/>
          <w:sz w:val="24"/>
          <w:szCs w:val="24"/>
        </w:rPr>
        <w:t xml:space="preserve"> sessions</w:t>
      </w:r>
    </w:p>
    <w:p w:rsidR="001522A1" w:rsidRPr="0098622D" w:rsidRDefault="00957518" w:rsidP="001522A1">
      <w:pPr>
        <w:pStyle w:val="ListParagraph"/>
        <w:numPr>
          <w:ilvl w:val="0"/>
          <w:numId w:val="4"/>
        </w:numPr>
        <w:tabs>
          <w:tab w:val="left" w:pos="1740"/>
        </w:tabs>
        <w:jc w:val="both"/>
        <w:rPr>
          <w:rFonts w:ascii="Candara" w:hAnsi="Candara"/>
          <w:b/>
          <w:caps/>
          <w:sz w:val="28"/>
          <w:szCs w:val="24"/>
          <w:u w:val="single"/>
        </w:rPr>
      </w:pPr>
      <w:r w:rsidRPr="0098622D">
        <w:rPr>
          <w:rFonts w:ascii="Candara" w:hAnsi="Candara"/>
          <w:sz w:val="28"/>
          <w:szCs w:val="24"/>
        </w:rPr>
        <w:t>Alumni Organizations</w:t>
      </w:r>
    </w:p>
    <w:p w:rsidR="001522A1" w:rsidRDefault="001522A1" w:rsidP="001522A1">
      <w:pPr>
        <w:pStyle w:val="ListParagraph"/>
        <w:tabs>
          <w:tab w:val="left" w:pos="1740"/>
        </w:tabs>
        <w:ind w:left="1080"/>
        <w:jc w:val="both"/>
        <w:rPr>
          <w:rFonts w:ascii="Candara" w:hAnsi="Candara"/>
          <w:b/>
          <w:sz w:val="24"/>
          <w:szCs w:val="24"/>
          <w:u w:val="single"/>
        </w:rPr>
      </w:pPr>
      <w:r w:rsidRPr="001522A1">
        <w:rPr>
          <w:rFonts w:ascii="Candara" w:hAnsi="Candara"/>
          <w:b/>
          <w:sz w:val="24"/>
          <w:szCs w:val="24"/>
          <w:u w:val="single"/>
        </w:rPr>
        <w:t>Industry Activities/Products</w:t>
      </w:r>
    </w:p>
    <w:p w:rsidR="001522A1" w:rsidRPr="001522A1" w:rsidRDefault="001522A1" w:rsidP="001522A1">
      <w:pPr>
        <w:pStyle w:val="ListParagraph"/>
        <w:numPr>
          <w:ilvl w:val="0"/>
          <w:numId w:val="11"/>
        </w:numPr>
        <w:tabs>
          <w:tab w:val="left" w:pos="1740"/>
        </w:tabs>
        <w:jc w:val="both"/>
        <w:rPr>
          <w:rFonts w:ascii="Candara" w:hAnsi="Candara"/>
          <w:b/>
          <w:caps/>
          <w:sz w:val="24"/>
          <w:szCs w:val="24"/>
          <w:u w:val="single"/>
        </w:rPr>
      </w:pPr>
      <w:r>
        <w:rPr>
          <w:rFonts w:ascii="Candara" w:hAnsi="Candara"/>
          <w:sz w:val="24"/>
          <w:szCs w:val="24"/>
        </w:rPr>
        <w:t>Active social involvement</w:t>
      </w:r>
    </w:p>
    <w:p w:rsidR="001522A1" w:rsidRPr="001522A1" w:rsidRDefault="001522A1" w:rsidP="001522A1">
      <w:pPr>
        <w:pStyle w:val="ListParagraph"/>
        <w:numPr>
          <w:ilvl w:val="0"/>
          <w:numId w:val="11"/>
        </w:numPr>
        <w:tabs>
          <w:tab w:val="left" w:pos="1740"/>
        </w:tabs>
        <w:jc w:val="both"/>
        <w:rPr>
          <w:rFonts w:ascii="Candara" w:hAnsi="Candara"/>
          <w:b/>
          <w:caps/>
          <w:sz w:val="24"/>
          <w:szCs w:val="24"/>
          <w:u w:val="single"/>
        </w:rPr>
      </w:pPr>
      <w:r>
        <w:rPr>
          <w:rFonts w:ascii="Candara" w:hAnsi="Candara"/>
          <w:sz w:val="24"/>
          <w:szCs w:val="24"/>
        </w:rPr>
        <w:t>Group dynamics</w:t>
      </w:r>
    </w:p>
    <w:p w:rsidR="001522A1" w:rsidRPr="001522A1" w:rsidRDefault="001522A1" w:rsidP="001522A1">
      <w:pPr>
        <w:pStyle w:val="ListParagraph"/>
        <w:numPr>
          <w:ilvl w:val="0"/>
          <w:numId w:val="11"/>
        </w:numPr>
        <w:tabs>
          <w:tab w:val="left" w:pos="1740"/>
        </w:tabs>
        <w:jc w:val="both"/>
        <w:rPr>
          <w:rFonts w:ascii="Candara" w:hAnsi="Candara"/>
          <w:b/>
          <w:caps/>
          <w:sz w:val="24"/>
          <w:szCs w:val="24"/>
          <w:u w:val="single"/>
        </w:rPr>
      </w:pPr>
      <w:r>
        <w:rPr>
          <w:rFonts w:ascii="Candara" w:hAnsi="Candara"/>
          <w:sz w:val="24"/>
          <w:szCs w:val="24"/>
        </w:rPr>
        <w:t>Fund raising activities</w:t>
      </w:r>
    </w:p>
    <w:p w:rsidR="001522A1" w:rsidRPr="001522A1" w:rsidRDefault="001522A1" w:rsidP="001522A1">
      <w:pPr>
        <w:pStyle w:val="ListParagraph"/>
        <w:numPr>
          <w:ilvl w:val="0"/>
          <w:numId w:val="11"/>
        </w:numPr>
        <w:tabs>
          <w:tab w:val="left" w:pos="1740"/>
        </w:tabs>
        <w:jc w:val="both"/>
        <w:rPr>
          <w:rFonts w:ascii="Candara" w:hAnsi="Candara"/>
          <w:b/>
          <w:caps/>
          <w:sz w:val="24"/>
          <w:szCs w:val="24"/>
          <w:u w:val="single"/>
        </w:rPr>
      </w:pPr>
      <w:r>
        <w:rPr>
          <w:rFonts w:ascii="Candara" w:hAnsi="Candara"/>
          <w:sz w:val="24"/>
          <w:szCs w:val="24"/>
        </w:rPr>
        <w:t>Reunions</w:t>
      </w:r>
    </w:p>
    <w:p w:rsidR="00957518" w:rsidRPr="0098622D" w:rsidRDefault="00957518" w:rsidP="00692C24">
      <w:pPr>
        <w:pStyle w:val="ListParagraph"/>
        <w:numPr>
          <w:ilvl w:val="0"/>
          <w:numId w:val="4"/>
        </w:numPr>
        <w:tabs>
          <w:tab w:val="left" w:pos="1740"/>
        </w:tabs>
        <w:jc w:val="both"/>
        <w:rPr>
          <w:rFonts w:ascii="Candara" w:hAnsi="Candara"/>
          <w:b/>
          <w:caps/>
          <w:sz w:val="28"/>
          <w:szCs w:val="24"/>
          <w:u w:val="single"/>
        </w:rPr>
      </w:pPr>
      <w:r w:rsidRPr="0098622D">
        <w:rPr>
          <w:rFonts w:ascii="Candara" w:hAnsi="Candara"/>
          <w:sz w:val="28"/>
          <w:szCs w:val="24"/>
        </w:rPr>
        <w:t>Special Interests Groups</w:t>
      </w:r>
    </w:p>
    <w:p w:rsidR="00172C57" w:rsidRPr="00172C57" w:rsidRDefault="004F0D9E" w:rsidP="00172C57">
      <w:pPr>
        <w:pStyle w:val="ListParagraph"/>
        <w:spacing w:after="0" w:line="240" w:lineRule="auto"/>
        <w:ind w:left="1080"/>
        <w:rPr>
          <w:rFonts w:ascii="Candara" w:eastAsia="Times New Roman" w:hAnsi="Candara" w:cs="Times New Roman"/>
          <w:sz w:val="24"/>
          <w:szCs w:val="24"/>
        </w:rPr>
      </w:pPr>
      <w:r w:rsidRPr="004F0D9E">
        <w:rPr>
          <w:rFonts w:ascii="Candara" w:eastAsia="Times New Roman" w:hAnsi="Candara" w:cs="Times New Roman"/>
          <w:sz w:val="24"/>
          <w:szCs w:val="24"/>
        </w:rPr>
        <w:lastRenderedPageBreak/>
        <w:t xml:space="preserve">Non-profit and usually </w:t>
      </w:r>
      <w:hyperlink r:id="rId9" w:history="1">
        <w:r w:rsidRPr="004F0D9E">
          <w:rPr>
            <w:rFonts w:ascii="Candara" w:eastAsia="Times New Roman" w:hAnsi="Candara" w:cs="Times New Roman"/>
            <w:sz w:val="24"/>
            <w:szCs w:val="24"/>
          </w:rPr>
          <w:t>voluntary organization</w:t>
        </w:r>
      </w:hyperlink>
      <w:r w:rsidRPr="004F0D9E">
        <w:rPr>
          <w:rFonts w:ascii="Candara" w:eastAsia="Times New Roman" w:hAnsi="Candara" w:cs="Times New Roman"/>
          <w:sz w:val="24"/>
          <w:szCs w:val="24"/>
        </w:rPr>
        <w:t xml:space="preserve"> whose </w:t>
      </w:r>
      <w:hyperlink r:id="rId10" w:history="1">
        <w:r w:rsidRPr="004F0D9E">
          <w:rPr>
            <w:rFonts w:ascii="Candara" w:eastAsia="Times New Roman" w:hAnsi="Candara" w:cs="Times New Roman"/>
            <w:sz w:val="24"/>
            <w:szCs w:val="24"/>
          </w:rPr>
          <w:t>members</w:t>
        </w:r>
      </w:hyperlink>
      <w:r w:rsidRPr="004F0D9E">
        <w:rPr>
          <w:rFonts w:ascii="Candara" w:eastAsia="Times New Roman" w:hAnsi="Candara" w:cs="Times New Roman"/>
          <w:sz w:val="24"/>
          <w:szCs w:val="24"/>
        </w:rPr>
        <w:t xml:space="preserve"> have a </w:t>
      </w:r>
      <w:hyperlink r:id="rId11" w:history="1">
        <w:r w:rsidRPr="004F0D9E">
          <w:rPr>
            <w:rFonts w:ascii="Candara" w:eastAsia="Times New Roman" w:hAnsi="Candara" w:cs="Times New Roman"/>
            <w:sz w:val="24"/>
            <w:szCs w:val="24"/>
          </w:rPr>
          <w:t>common cause</w:t>
        </w:r>
      </w:hyperlink>
      <w:r w:rsidRPr="004F0D9E">
        <w:rPr>
          <w:rFonts w:ascii="Candara" w:eastAsia="Times New Roman" w:hAnsi="Candara" w:cs="Times New Roman"/>
          <w:sz w:val="24"/>
          <w:szCs w:val="24"/>
        </w:rPr>
        <w:t xml:space="preserve"> for which they seek to </w:t>
      </w:r>
      <w:hyperlink r:id="rId12" w:history="1">
        <w:r w:rsidRPr="004F0D9E">
          <w:rPr>
            <w:rFonts w:ascii="Candara" w:eastAsia="Times New Roman" w:hAnsi="Candara" w:cs="Times New Roman"/>
            <w:sz w:val="24"/>
            <w:szCs w:val="24"/>
          </w:rPr>
          <w:t>influence</w:t>
        </w:r>
      </w:hyperlink>
      <w:r w:rsidRPr="004F0D9E">
        <w:rPr>
          <w:rFonts w:ascii="Candara" w:eastAsia="Times New Roman" w:hAnsi="Candara" w:cs="Times New Roman"/>
          <w:sz w:val="24"/>
          <w:szCs w:val="24"/>
        </w:rPr>
        <w:t xml:space="preserve"> </w:t>
      </w:r>
      <w:hyperlink r:id="rId13" w:history="1">
        <w:r w:rsidRPr="004F0D9E">
          <w:rPr>
            <w:rFonts w:ascii="Candara" w:eastAsia="Times New Roman" w:hAnsi="Candara" w:cs="Times New Roman"/>
            <w:sz w:val="24"/>
            <w:szCs w:val="24"/>
          </w:rPr>
          <w:t>public policy</w:t>
        </w:r>
      </w:hyperlink>
      <w:r w:rsidRPr="004F0D9E">
        <w:rPr>
          <w:rFonts w:ascii="Candara" w:eastAsia="Times New Roman" w:hAnsi="Candara" w:cs="Times New Roman"/>
          <w:sz w:val="24"/>
          <w:szCs w:val="24"/>
        </w:rPr>
        <w:t xml:space="preserve">, without seeking </w:t>
      </w:r>
      <w:hyperlink r:id="rId14" w:history="1">
        <w:r w:rsidRPr="004F0D9E">
          <w:rPr>
            <w:rFonts w:ascii="Candara" w:eastAsia="Times New Roman" w:hAnsi="Candara" w:cs="Times New Roman"/>
            <w:sz w:val="24"/>
            <w:szCs w:val="24"/>
          </w:rPr>
          <w:t>political control</w:t>
        </w:r>
      </w:hyperlink>
      <w:r w:rsidRPr="004F0D9E">
        <w:rPr>
          <w:rFonts w:ascii="Candara" w:eastAsia="Times New Roman" w:hAnsi="Candara" w:cs="Times New Roman"/>
          <w:sz w:val="24"/>
          <w:szCs w:val="24"/>
        </w:rPr>
        <w:t xml:space="preserve">. Their </w:t>
      </w:r>
      <w:hyperlink r:id="rId15" w:history="1">
        <w:r w:rsidRPr="004F0D9E">
          <w:rPr>
            <w:rFonts w:ascii="Candara" w:eastAsia="Times New Roman" w:hAnsi="Candara" w:cs="Times New Roman"/>
            <w:sz w:val="24"/>
            <w:szCs w:val="24"/>
          </w:rPr>
          <w:t>primary</w:t>
        </w:r>
      </w:hyperlink>
      <w:r w:rsidRPr="004F0D9E">
        <w:rPr>
          <w:rFonts w:ascii="Candara" w:eastAsia="Times New Roman" w:hAnsi="Candara" w:cs="Times New Roman"/>
          <w:sz w:val="24"/>
          <w:szCs w:val="24"/>
        </w:rPr>
        <w:t xml:space="preserve"> </w:t>
      </w:r>
      <w:hyperlink r:id="rId16" w:history="1">
        <w:r w:rsidRPr="004F0D9E">
          <w:rPr>
            <w:rFonts w:ascii="Candara" w:eastAsia="Times New Roman" w:hAnsi="Candara" w:cs="Times New Roman"/>
            <w:sz w:val="24"/>
            <w:szCs w:val="24"/>
          </w:rPr>
          <w:t>activities</w:t>
        </w:r>
      </w:hyperlink>
      <w:r w:rsidRPr="004F0D9E">
        <w:rPr>
          <w:rFonts w:ascii="Candara" w:eastAsia="Times New Roman" w:hAnsi="Candara" w:cs="Times New Roman"/>
          <w:sz w:val="24"/>
          <w:szCs w:val="24"/>
        </w:rPr>
        <w:t xml:space="preserve"> are </w:t>
      </w:r>
      <w:hyperlink r:id="rId17" w:history="1">
        <w:r w:rsidRPr="004F0D9E">
          <w:rPr>
            <w:rFonts w:ascii="Candara" w:eastAsia="Times New Roman" w:hAnsi="Candara" w:cs="Times New Roman"/>
            <w:sz w:val="24"/>
            <w:szCs w:val="24"/>
          </w:rPr>
          <w:t>lobbying</w:t>
        </w:r>
      </w:hyperlink>
      <w:r w:rsidRPr="004F0D9E">
        <w:rPr>
          <w:rFonts w:ascii="Candara" w:eastAsia="Times New Roman" w:hAnsi="Candara" w:cs="Times New Roman"/>
          <w:sz w:val="24"/>
          <w:szCs w:val="24"/>
        </w:rPr>
        <w:t xml:space="preserve"> the members of legislative bodies through </w:t>
      </w:r>
      <w:hyperlink r:id="rId18" w:history="1">
        <w:r w:rsidRPr="004F0D9E">
          <w:rPr>
            <w:rFonts w:ascii="Candara" w:eastAsia="Times New Roman" w:hAnsi="Candara" w:cs="Times New Roman"/>
            <w:sz w:val="24"/>
            <w:szCs w:val="24"/>
          </w:rPr>
          <w:t>contribution</w:t>
        </w:r>
      </w:hyperlink>
      <w:r w:rsidRPr="004F0D9E">
        <w:rPr>
          <w:rFonts w:ascii="Candara" w:eastAsia="Times New Roman" w:hAnsi="Candara" w:cs="Times New Roman"/>
          <w:sz w:val="24"/>
          <w:szCs w:val="24"/>
        </w:rPr>
        <w:t xml:space="preserve"> to political </w:t>
      </w:r>
      <w:hyperlink r:id="rId19" w:history="1">
        <w:r w:rsidRPr="004F0D9E">
          <w:rPr>
            <w:rFonts w:ascii="Candara" w:eastAsia="Times New Roman" w:hAnsi="Candara" w:cs="Times New Roman"/>
            <w:sz w:val="24"/>
            <w:szCs w:val="24"/>
          </w:rPr>
          <w:t>parties</w:t>
        </w:r>
      </w:hyperlink>
      <w:r w:rsidRPr="004F0D9E">
        <w:rPr>
          <w:rFonts w:ascii="Candara" w:eastAsia="Times New Roman" w:hAnsi="Candara" w:cs="Times New Roman"/>
          <w:sz w:val="24"/>
          <w:szCs w:val="24"/>
        </w:rPr>
        <w:t xml:space="preserve">, </w:t>
      </w:r>
      <w:hyperlink r:id="rId20" w:history="1">
        <w:r w:rsidRPr="004F0D9E">
          <w:rPr>
            <w:rFonts w:ascii="Candara" w:eastAsia="Times New Roman" w:hAnsi="Candara" w:cs="Times New Roman"/>
            <w:sz w:val="24"/>
            <w:szCs w:val="24"/>
          </w:rPr>
          <w:t>working</w:t>
        </w:r>
      </w:hyperlink>
      <w:r w:rsidRPr="004F0D9E">
        <w:rPr>
          <w:rFonts w:ascii="Candara" w:eastAsia="Times New Roman" w:hAnsi="Candara" w:cs="Times New Roman"/>
          <w:sz w:val="24"/>
          <w:szCs w:val="24"/>
        </w:rPr>
        <w:t xml:space="preserve"> to </w:t>
      </w:r>
      <w:hyperlink r:id="rId21" w:history="1">
        <w:r w:rsidRPr="004F0D9E">
          <w:rPr>
            <w:rFonts w:ascii="Candara" w:eastAsia="Times New Roman" w:hAnsi="Candara" w:cs="Times New Roman"/>
            <w:sz w:val="24"/>
            <w:szCs w:val="24"/>
          </w:rPr>
          <w:t>elect</w:t>
        </w:r>
      </w:hyperlink>
      <w:r w:rsidRPr="004F0D9E">
        <w:rPr>
          <w:rFonts w:ascii="Candara" w:eastAsia="Times New Roman" w:hAnsi="Candara" w:cs="Times New Roman"/>
          <w:sz w:val="24"/>
          <w:szCs w:val="24"/>
        </w:rPr>
        <w:t xml:space="preserve"> sympathetic or pliable politicians, and conducting covert or </w:t>
      </w:r>
      <w:hyperlink r:id="rId22" w:history="1">
        <w:r w:rsidRPr="004F0D9E">
          <w:rPr>
            <w:rFonts w:ascii="Candara" w:eastAsia="Times New Roman" w:hAnsi="Candara" w:cs="Times New Roman"/>
            <w:sz w:val="24"/>
            <w:szCs w:val="24"/>
          </w:rPr>
          <w:t>open</w:t>
        </w:r>
      </w:hyperlink>
      <w:r w:rsidRPr="004F0D9E">
        <w:rPr>
          <w:rFonts w:ascii="Candara" w:eastAsia="Times New Roman" w:hAnsi="Candara" w:cs="Times New Roman"/>
          <w:sz w:val="24"/>
          <w:szCs w:val="24"/>
        </w:rPr>
        <w:t xml:space="preserve"> </w:t>
      </w:r>
      <w:hyperlink r:id="rId23" w:history="1">
        <w:r w:rsidRPr="004F0D9E">
          <w:rPr>
            <w:rFonts w:ascii="Candara" w:eastAsia="Times New Roman" w:hAnsi="Candara" w:cs="Times New Roman"/>
            <w:sz w:val="24"/>
            <w:szCs w:val="24"/>
          </w:rPr>
          <w:t>propaganda</w:t>
        </w:r>
      </w:hyperlink>
      <w:r w:rsidRPr="004F0D9E">
        <w:rPr>
          <w:rFonts w:ascii="Candara" w:eastAsia="Times New Roman" w:hAnsi="Candara" w:cs="Times New Roman"/>
          <w:sz w:val="24"/>
          <w:szCs w:val="24"/>
        </w:rPr>
        <w:t xml:space="preserve"> </w:t>
      </w:r>
      <w:hyperlink r:id="rId24" w:history="1">
        <w:r w:rsidRPr="004F0D9E">
          <w:rPr>
            <w:rFonts w:ascii="Candara" w:eastAsia="Times New Roman" w:hAnsi="Candara" w:cs="Times New Roman"/>
            <w:sz w:val="24"/>
            <w:szCs w:val="24"/>
          </w:rPr>
          <w:t>campaigns</w:t>
        </w:r>
      </w:hyperlink>
      <w:r w:rsidRPr="004F0D9E">
        <w:rPr>
          <w:rFonts w:ascii="Candara" w:eastAsia="Times New Roman" w:hAnsi="Candara" w:cs="Times New Roman"/>
          <w:sz w:val="24"/>
          <w:szCs w:val="24"/>
        </w:rPr>
        <w:t xml:space="preserve">. The major </w:t>
      </w:r>
      <w:hyperlink r:id="rId25" w:history="1">
        <w:r w:rsidRPr="004F0D9E">
          <w:rPr>
            <w:rFonts w:ascii="Candara" w:eastAsia="Times New Roman" w:hAnsi="Candara" w:cs="Times New Roman"/>
            <w:sz w:val="24"/>
            <w:szCs w:val="24"/>
          </w:rPr>
          <w:t>types</w:t>
        </w:r>
      </w:hyperlink>
      <w:r w:rsidRPr="004F0D9E">
        <w:rPr>
          <w:rFonts w:ascii="Candara" w:eastAsia="Times New Roman" w:hAnsi="Candara" w:cs="Times New Roman"/>
          <w:sz w:val="24"/>
          <w:szCs w:val="24"/>
        </w:rPr>
        <w:t xml:space="preserve"> of </w:t>
      </w:r>
      <w:hyperlink r:id="rId26" w:history="1">
        <w:r w:rsidRPr="004F0D9E">
          <w:rPr>
            <w:rFonts w:ascii="Candara" w:eastAsia="Times New Roman" w:hAnsi="Candara" w:cs="Times New Roman"/>
            <w:sz w:val="24"/>
            <w:szCs w:val="24"/>
          </w:rPr>
          <w:t>interest</w:t>
        </w:r>
      </w:hyperlink>
      <w:r w:rsidRPr="004F0D9E">
        <w:rPr>
          <w:rFonts w:ascii="Candara" w:eastAsia="Times New Roman" w:hAnsi="Candara" w:cs="Times New Roman"/>
          <w:sz w:val="24"/>
          <w:szCs w:val="24"/>
        </w:rPr>
        <w:t xml:space="preserve"> </w:t>
      </w:r>
      <w:hyperlink r:id="rId27" w:history="1">
        <w:r w:rsidRPr="004F0D9E">
          <w:rPr>
            <w:rFonts w:ascii="Candara" w:eastAsia="Times New Roman" w:hAnsi="Candara" w:cs="Times New Roman"/>
            <w:sz w:val="24"/>
            <w:szCs w:val="24"/>
          </w:rPr>
          <w:t>groups</w:t>
        </w:r>
      </w:hyperlink>
      <w:r w:rsidRPr="004F0D9E">
        <w:rPr>
          <w:rFonts w:ascii="Candara" w:eastAsia="Times New Roman" w:hAnsi="Candara" w:cs="Times New Roman"/>
          <w:sz w:val="24"/>
          <w:szCs w:val="24"/>
        </w:rPr>
        <w:t xml:space="preserve"> are (1) Economic </w:t>
      </w:r>
      <w:hyperlink r:id="rId28" w:history="1">
        <w:r w:rsidRPr="004F0D9E">
          <w:rPr>
            <w:rFonts w:ascii="Candara" w:eastAsia="Times New Roman" w:hAnsi="Candara" w:cs="Times New Roman"/>
            <w:sz w:val="24"/>
            <w:szCs w:val="24"/>
          </w:rPr>
          <w:t>association</w:t>
        </w:r>
      </w:hyperlink>
      <w:r w:rsidRPr="004F0D9E">
        <w:rPr>
          <w:rFonts w:ascii="Candara" w:eastAsia="Times New Roman" w:hAnsi="Candara" w:cs="Times New Roman"/>
          <w:sz w:val="24"/>
          <w:szCs w:val="24"/>
        </w:rPr>
        <w:t xml:space="preserve">, such as chambers of </w:t>
      </w:r>
      <w:hyperlink r:id="rId29" w:history="1">
        <w:r w:rsidRPr="004F0D9E">
          <w:rPr>
            <w:rFonts w:ascii="Candara" w:eastAsia="Times New Roman" w:hAnsi="Candara" w:cs="Times New Roman"/>
            <w:sz w:val="24"/>
            <w:szCs w:val="24"/>
          </w:rPr>
          <w:t>commerce</w:t>
        </w:r>
      </w:hyperlink>
      <w:r w:rsidRPr="004F0D9E">
        <w:rPr>
          <w:rFonts w:ascii="Candara" w:eastAsia="Times New Roman" w:hAnsi="Candara" w:cs="Times New Roman"/>
          <w:sz w:val="24"/>
          <w:szCs w:val="24"/>
        </w:rPr>
        <w:t xml:space="preserve">, </w:t>
      </w:r>
      <w:hyperlink r:id="rId30" w:history="1">
        <w:r w:rsidRPr="004F0D9E">
          <w:rPr>
            <w:rFonts w:ascii="Candara" w:eastAsia="Times New Roman" w:hAnsi="Candara" w:cs="Times New Roman"/>
            <w:sz w:val="24"/>
            <w:szCs w:val="24"/>
          </w:rPr>
          <w:t>trade unions</w:t>
        </w:r>
      </w:hyperlink>
      <w:r w:rsidRPr="004F0D9E">
        <w:rPr>
          <w:rFonts w:ascii="Candara" w:eastAsia="Times New Roman" w:hAnsi="Candara" w:cs="Times New Roman"/>
          <w:sz w:val="24"/>
          <w:szCs w:val="24"/>
        </w:rPr>
        <w:t xml:space="preserve">, religious bodies, (2) </w:t>
      </w:r>
      <w:hyperlink r:id="rId31" w:history="1">
        <w:r w:rsidRPr="004F0D9E">
          <w:rPr>
            <w:rFonts w:ascii="Candara" w:eastAsia="Times New Roman" w:hAnsi="Candara" w:cs="Times New Roman"/>
            <w:sz w:val="24"/>
            <w:szCs w:val="24"/>
          </w:rPr>
          <w:t>Professional</w:t>
        </w:r>
      </w:hyperlink>
      <w:r w:rsidRPr="004F0D9E">
        <w:rPr>
          <w:rFonts w:ascii="Candara" w:eastAsia="Times New Roman" w:hAnsi="Candara" w:cs="Times New Roman"/>
          <w:sz w:val="24"/>
          <w:szCs w:val="24"/>
        </w:rPr>
        <w:t xml:space="preserve"> association, such as that of </w:t>
      </w:r>
      <w:hyperlink r:id="rId32" w:history="1">
        <w:r w:rsidRPr="004F0D9E">
          <w:rPr>
            <w:rFonts w:ascii="Candara" w:eastAsia="Times New Roman" w:hAnsi="Candara" w:cs="Times New Roman"/>
            <w:sz w:val="24"/>
            <w:szCs w:val="24"/>
          </w:rPr>
          <w:t>architects</w:t>
        </w:r>
      </w:hyperlink>
      <w:r w:rsidRPr="004F0D9E">
        <w:rPr>
          <w:rFonts w:ascii="Candara" w:eastAsia="Times New Roman" w:hAnsi="Candara" w:cs="Times New Roman"/>
          <w:sz w:val="24"/>
          <w:szCs w:val="24"/>
        </w:rPr>
        <w:t xml:space="preserve">, doctors, </w:t>
      </w:r>
      <w:hyperlink r:id="rId33" w:history="1">
        <w:r w:rsidRPr="004F0D9E">
          <w:rPr>
            <w:rFonts w:ascii="Candara" w:eastAsia="Times New Roman" w:hAnsi="Candara" w:cs="Times New Roman"/>
            <w:sz w:val="24"/>
            <w:szCs w:val="24"/>
          </w:rPr>
          <w:t>lawyers</w:t>
        </w:r>
      </w:hyperlink>
      <w:r w:rsidRPr="004F0D9E">
        <w:rPr>
          <w:rFonts w:ascii="Candara" w:eastAsia="Times New Roman" w:hAnsi="Candara" w:cs="Times New Roman"/>
          <w:sz w:val="24"/>
          <w:szCs w:val="24"/>
        </w:rPr>
        <w:t xml:space="preserve">, (3) </w:t>
      </w:r>
      <w:hyperlink r:id="rId34" w:history="1">
        <w:r w:rsidRPr="004F0D9E">
          <w:rPr>
            <w:rFonts w:ascii="Candara" w:eastAsia="Times New Roman" w:hAnsi="Candara" w:cs="Times New Roman"/>
            <w:sz w:val="24"/>
            <w:szCs w:val="24"/>
          </w:rPr>
          <w:t>Public interest group (PIG)</w:t>
        </w:r>
      </w:hyperlink>
      <w:r w:rsidRPr="004F0D9E">
        <w:rPr>
          <w:rFonts w:ascii="Candara" w:eastAsia="Times New Roman" w:hAnsi="Candara" w:cs="Times New Roman"/>
          <w:sz w:val="24"/>
          <w:szCs w:val="24"/>
        </w:rPr>
        <w:t xml:space="preserve">, such as 'Friends Of </w:t>
      </w:r>
      <w:hyperlink r:id="rId35" w:history="1">
        <w:r w:rsidRPr="004F0D9E">
          <w:rPr>
            <w:rFonts w:ascii="Candara" w:eastAsia="Times New Roman" w:hAnsi="Candara" w:cs="Times New Roman"/>
            <w:sz w:val="24"/>
            <w:szCs w:val="24"/>
          </w:rPr>
          <w:t>environment</w:t>
        </w:r>
      </w:hyperlink>
      <w:r w:rsidRPr="004F0D9E">
        <w:rPr>
          <w:rFonts w:ascii="Candara" w:eastAsia="Times New Roman" w:hAnsi="Candara" w:cs="Times New Roman"/>
          <w:sz w:val="24"/>
          <w:szCs w:val="24"/>
        </w:rPr>
        <w:t xml:space="preserve">' who </w:t>
      </w:r>
      <w:hyperlink r:id="rId36" w:history="1">
        <w:r w:rsidRPr="004F0D9E">
          <w:rPr>
            <w:rFonts w:ascii="Candara" w:eastAsia="Times New Roman" w:hAnsi="Candara" w:cs="Times New Roman"/>
            <w:sz w:val="24"/>
            <w:szCs w:val="24"/>
          </w:rPr>
          <w:t>aim</w:t>
        </w:r>
      </w:hyperlink>
      <w:r w:rsidRPr="004F0D9E">
        <w:rPr>
          <w:rFonts w:ascii="Candara" w:eastAsia="Times New Roman" w:hAnsi="Candara" w:cs="Times New Roman"/>
          <w:sz w:val="24"/>
          <w:szCs w:val="24"/>
        </w:rPr>
        <w:t xml:space="preserve"> to </w:t>
      </w:r>
      <w:hyperlink r:id="rId37" w:history="1">
        <w:r w:rsidRPr="004F0D9E">
          <w:rPr>
            <w:rFonts w:ascii="Candara" w:eastAsia="Times New Roman" w:hAnsi="Candara" w:cs="Times New Roman"/>
            <w:sz w:val="24"/>
            <w:szCs w:val="24"/>
          </w:rPr>
          <w:t>benefit</w:t>
        </w:r>
      </w:hyperlink>
      <w:r w:rsidRPr="004F0D9E">
        <w:rPr>
          <w:rFonts w:ascii="Candara" w:eastAsia="Times New Roman" w:hAnsi="Candara" w:cs="Times New Roman"/>
          <w:sz w:val="24"/>
          <w:szCs w:val="24"/>
        </w:rPr>
        <w:t xml:space="preserve"> people beyond their </w:t>
      </w:r>
      <w:hyperlink r:id="rId38" w:history="1">
        <w:r w:rsidRPr="004F0D9E">
          <w:rPr>
            <w:rFonts w:ascii="Candara" w:eastAsia="Times New Roman" w:hAnsi="Candara" w:cs="Times New Roman"/>
            <w:sz w:val="24"/>
            <w:szCs w:val="24"/>
          </w:rPr>
          <w:t>membership</w:t>
        </w:r>
      </w:hyperlink>
      <w:r w:rsidRPr="004F0D9E">
        <w:rPr>
          <w:rFonts w:ascii="Candara" w:eastAsia="Times New Roman" w:hAnsi="Candara" w:cs="Times New Roman"/>
          <w:sz w:val="24"/>
          <w:szCs w:val="24"/>
        </w:rPr>
        <w:t xml:space="preserve">, and (4) </w:t>
      </w:r>
      <w:hyperlink r:id="rId39" w:history="1">
        <w:r w:rsidRPr="004F0D9E">
          <w:rPr>
            <w:rFonts w:ascii="Candara" w:eastAsia="Times New Roman" w:hAnsi="Candara" w:cs="Times New Roman"/>
            <w:sz w:val="24"/>
            <w:szCs w:val="24"/>
          </w:rPr>
          <w:t>Special interest group (SIG)</w:t>
        </w:r>
      </w:hyperlink>
      <w:r w:rsidRPr="004F0D9E">
        <w:rPr>
          <w:rFonts w:ascii="Candara" w:eastAsia="Times New Roman" w:hAnsi="Candara" w:cs="Times New Roman"/>
          <w:sz w:val="24"/>
          <w:szCs w:val="24"/>
        </w:rPr>
        <w:t xml:space="preserve">, a subgroups formed within the </w:t>
      </w:r>
      <w:hyperlink r:id="rId40" w:history="1">
        <w:r w:rsidRPr="004F0D9E">
          <w:rPr>
            <w:rFonts w:ascii="Candara" w:eastAsia="Times New Roman" w:hAnsi="Candara" w:cs="Times New Roman"/>
            <w:sz w:val="24"/>
            <w:szCs w:val="24"/>
          </w:rPr>
          <w:t>framework</w:t>
        </w:r>
      </w:hyperlink>
      <w:r w:rsidRPr="004F0D9E">
        <w:rPr>
          <w:rFonts w:ascii="Candara" w:eastAsia="Times New Roman" w:hAnsi="Candara" w:cs="Times New Roman"/>
          <w:sz w:val="24"/>
          <w:szCs w:val="24"/>
        </w:rPr>
        <w:t xml:space="preserve"> of a larger or main group to focus on a very narrow area of interest. Whereas </w:t>
      </w:r>
      <w:hyperlink r:id="rId41" w:history="1">
        <w:r w:rsidRPr="004F0D9E">
          <w:rPr>
            <w:rFonts w:ascii="Candara" w:eastAsia="Times New Roman" w:hAnsi="Candara" w:cs="Times New Roman"/>
            <w:sz w:val="24"/>
            <w:szCs w:val="24"/>
          </w:rPr>
          <w:t>pressure groups</w:t>
        </w:r>
      </w:hyperlink>
      <w:r w:rsidRPr="004F0D9E">
        <w:rPr>
          <w:rFonts w:ascii="Candara" w:eastAsia="Times New Roman" w:hAnsi="Candara" w:cs="Times New Roman"/>
          <w:sz w:val="24"/>
          <w:szCs w:val="24"/>
        </w:rPr>
        <w:t xml:space="preserve"> try to </w:t>
      </w:r>
      <w:hyperlink r:id="rId42" w:history="1">
        <w:r w:rsidRPr="004F0D9E">
          <w:rPr>
            <w:rFonts w:ascii="Candara" w:eastAsia="Times New Roman" w:hAnsi="Candara" w:cs="Times New Roman"/>
            <w:sz w:val="24"/>
            <w:szCs w:val="24"/>
          </w:rPr>
          <w:t>promote</w:t>
        </w:r>
      </w:hyperlink>
      <w:r w:rsidRPr="004F0D9E">
        <w:rPr>
          <w:rFonts w:ascii="Candara" w:eastAsia="Times New Roman" w:hAnsi="Candara" w:cs="Times New Roman"/>
          <w:sz w:val="24"/>
          <w:szCs w:val="24"/>
        </w:rPr>
        <w:t xml:space="preserve"> a cause (</w:t>
      </w:r>
      <w:hyperlink r:id="rId43" w:history="1">
        <w:r w:rsidRPr="004F0D9E">
          <w:rPr>
            <w:rFonts w:ascii="Candara" w:eastAsia="Times New Roman" w:hAnsi="Candara" w:cs="Times New Roman"/>
            <w:sz w:val="24"/>
            <w:szCs w:val="24"/>
          </w:rPr>
          <w:t>change</w:t>
        </w:r>
      </w:hyperlink>
      <w:r w:rsidRPr="004F0D9E">
        <w:rPr>
          <w:rFonts w:ascii="Candara" w:eastAsia="Times New Roman" w:hAnsi="Candara" w:cs="Times New Roman"/>
          <w:sz w:val="24"/>
          <w:szCs w:val="24"/>
        </w:rPr>
        <w:t xml:space="preserve"> the </w:t>
      </w:r>
      <w:hyperlink r:id="rId44" w:history="1">
        <w:r w:rsidRPr="004F0D9E">
          <w:rPr>
            <w:rFonts w:ascii="Candara" w:eastAsia="Times New Roman" w:hAnsi="Candara" w:cs="Times New Roman"/>
            <w:sz w:val="24"/>
            <w:szCs w:val="24"/>
          </w:rPr>
          <w:t>status quo</w:t>
        </w:r>
      </w:hyperlink>
      <w:r w:rsidRPr="004F0D9E">
        <w:rPr>
          <w:rFonts w:ascii="Candara" w:eastAsia="Times New Roman" w:hAnsi="Candara" w:cs="Times New Roman"/>
          <w:sz w:val="24"/>
          <w:szCs w:val="24"/>
        </w:rPr>
        <w:t>), interest groups try to defend it (</w:t>
      </w:r>
      <w:hyperlink r:id="rId45" w:history="1">
        <w:r w:rsidRPr="004F0D9E">
          <w:rPr>
            <w:rFonts w:ascii="Candara" w:eastAsia="Times New Roman" w:hAnsi="Candara" w:cs="Times New Roman"/>
            <w:sz w:val="24"/>
            <w:szCs w:val="24"/>
          </w:rPr>
          <w:t>maintain</w:t>
        </w:r>
      </w:hyperlink>
      <w:r w:rsidRPr="004F0D9E">
        <w:rPr>
          <w:rFonts w:ascii="Candara" w:eastAsia="Times New Roman" w:hAnsi="Candara" w:cs="Times New Roman"/>
          <w:sz w:val="24"/>
          <w:szCs w:val="24"/>
        </w:rPr>
        <w:t xml:space="preserve"> the status quo).</w:t>
      </w:r>
    </w:p>
    <w:p w:rsidR="00957518" w:rsidRPr="0098622D" w:rsidRDefault="00957518" w:rsidP="00692C24">
      <w:pPr>
        <w:pStyle w:val="ListParagraph"/>
        <w:numPr>
          <w:ilvl w:val="0"/>
          <w:numId w:val="4"/>
        </w:numPr>
        <w:tabs>
          <w:tab w:val="left" w:pos="1740"/>
        </w:tabs>
        <w:jc w:val="both"/>
        <w:rPr>
          <w:rFonts w:ascii="Candara" w:hAnsi="Candara"/>
          <w:b/>
          <w:caps/>
          <w:sz w:val="28"/>
          <w:szCs w:val="24"/>
          <w:u w:val="single"/>
        </w:rPr>
      </w:pPr>
      <w:r w:rsidRPr="0098622D">
        <w:rPr>
          <w:rFonts w:ascii="Candara" w:hAnsi="Candara"/>
          <w:sz w:val="28"/>
          <w:szCs w:val="24"/>
        </w:rPr>
        <w:t>Youth Organizations</w:t>
      </w:r>
    </w:p>
    <w:p w:rsidR="00E77D53" w:rsidRDefault="00E77D53" w:rsidP="00E77D53">
      <w:pPr>
        <w:pStyle w:val="ListParagraph"/>
        <w:tabs>
          <w:tab w:val="left" w:pos="1740"/>
        </w:tabs>
        <w:ind w:left="1080"/>
        <w:jc w:val="both"/>
        <w:rPr>
          <w:rFonts w:ascii="Candara" w:hAnsi="Candara"/>
          <w:b/>
          <w:sz w:val="24"/>
          <w:szCs w:val="24"/>
          <w:u w:val="single"/>
        </w:rPr>
      </w:pPr>
      <w:r w:rsidRPr="00E77D53">
        <w:rPr>
          <w:rFonts w:ascii="Candara" w:hAnsi="Candara"/>
          <w:b/>
          <w:sz w:val="24"/>
          <w:szCs w:val="24"/>
          <w:u w:val="single"/>
        </w:rPr>
        <w:t>Industry Activities/Products</w:t>
      </w:r>
    </w:p>
    <w:p w:rsidR="00E77D53" w:rsidRPr="00E77D53" w:rsidRDefault="00E77D53" w:rsidP="00E77D53">
      <w:pPr>
        <w:pStyle w:val="ListParagraph"/>
        <w:numPr>
          <w:ilvl w:val="0"/>
          <w:numId w:val="6"/>
        </w:numPr>
        <w:tabs>
          <w:tab w:val="left" w:pos="1740"/>
        </w:tabs>
        <w:jc w:val="both"/>
        <w:rPr>
          <w:rFonts w:ascii="Candara" w:hAnsi="Candara"/>
          <w:b/>
          <w:caps/>
          <w:sz w:val="24"/>
          <w:szCs w:val="24"/>
          <w:u w:val="single"/>
        </w:rPr>
      </w:pPr>
      <w:r>
        <w:rPr>
          <w:rFonts w:ascii="Candara" w:hAnsi="Candara"/>
          <w:sz w:val="24"/>
          <w:szCs w:val="24"/>
        </w:rPr>
        <w:t>Counseling Programs</w:t>
      </w:r>
    </w:p>
    <w:p w:rsidR="00E77D53" w:rsidRPr="00E77D53" w:rsidRDefault="00E77D53" w:rsidP="00E77D53">
      <w:pPr>
        <w:pStyle w:val="ListParagraph"/>
        <w:numPr>
          <w:ilvl w:val="0"/>
          <w:numId w:val="6"/>
        </w:numPr>
        <w:tabs>
          <w:tab w:val="left" w:pos="1740"/>
        </w:tabs>
        <w:jc w:val="both"/>
        <w:rPr>
          <w:rFonts w:ascii="Candara" w:hAnsi="Candara"/>
          <w:b/>
          <w:caps/>
          <w:sz w:val="24"/>
          <w:szCs w:val="24"/>
          <w:u w:val="single"/>
        </w:rPr>
      </w:pPr>
      <w:r>
        <w:rPr>
          <w:rFonts w:ascii="Candara" w:hAnsi="Candara"/>
          <w:sz w:val="24"/>
          <w:szCs w:val="24"/>
        </w:rPr>
        <w:t>Fun learning activities</w:t>
      </w:r>
    </w:p>
    <w:p w:rsidR="00E77D53" w:rsidRPr="00E77D53" w:rsidRDefault="00E77D53" w:rsidP="00E77D53">
      <w:pPr>
        <w:pStyle w:val="ListParagraph"/>
        <w:numPr>
          <w:ilvl w:val="0"/>
          <w:numId w:val="6"/>
        </w:numPr>
        <w:tabs>
          <w:tab w:val="left" w:pos="1740"/>
        </w:tabs>
        <w:jc w:val="both"/>
        <w:rPr>
          <w:rFonts w:ascii="Candara" w:hAnsi="Candara"/>
          <w:b/>
          <w:caps/>
          <w:sz w:val="24"/>
          <w:szCs w:val="24"/>
          <w:u w:val="single"/>
        </w:rPr>
      </w:pPr>
      <w:r>
        <w:rPr>
          <w:rFonts w:ascii="Candara" w:hAnsi="Candara"/>
          <w:sz w:val="24"/>
          <w:szCs w:val="24"/>
        </w:rPr>
        <w:t xml:space="preserve">Active lifestyle for Youth </w:t>
      </w:r>
    </w:p>
    <w:p w:rsidR="00E77D53" w:rsidRPr="00E77D53" w:rsidRDefault="00E77D53" w:rsidP="00E77D53">
      <w:pPr>
        <w:pStyle w:val="ListParagraph"/>
        <w:numPr>
          <w:ilvl w:val="0"/>
          <w:numId w:val="6"/>
        </w:numPr>
        <w:tabs>
          <w:tab w:val="left" w:pos="1740"/>
        </w:tabs>
        <w:jc w:val="both"/>
        <w:rPr>
          <w:rFonts w:ascii="Candara" w:hAnsi="Candara"/>
          <w:b/>
          <w:caps/>
          <w:sz w:val="24"/>
          <w:szCs w:val="24"/>
          <w:u w:val="single"/>
        </w:rPr>
      </w:pPr>
      <w:r>
        <w:rPr>
          <w:rFonts w:ascii="Candara" w:hAnsi="Candara"/>
          <w:sz w:val="24"/>
          <w:szCs w:val="24"/>
        </w:rPr>
        <w:t>Leisure facilities for outdoor games</w:t>
      </w:r>
    </w:p>
    <w:p w:rsidR="00E77D53" w:rsidRPr="00E77D53" w:rsidRDefault="00E77D53" w:rsidP="00E77D53">
      <w:pPr>
        <w:pStyle w:val="ListParagraph"/>
        <w:numPr>
          <w:ilvl w:val="0"/>
          <w:numId w:val="6"/>
        </w:numPr>
        <w:tabs>
          <w:tab w:val="left" w:pos="1740"/>
        </w:tabs>
        <w:jc w:val="both"/>
        <w:rPr>
          <w:rFonts w:ascii="Candara" w:hAnsi="Candara"/>
          <w:b/>
          <w:caps/>
          <w:sz w:val="24"/>
          <w:szCs w:val="24"/>
          <w:u w:val="single"/>
        </w:rPr>
      </w:pPr>
      <w:r>
        <w:rPr>
          <w:rFonts w:ascii="Candara" w:hAnsi="Candara"/>
          <w:caps/>
          <w:sz w:val="24"/>
          <w:szCs w:val="24"/>
        </w:rPr>
        <w:t>L</w:t>
      </w:r>
      <w:r>
        <w:rPr>
          <w:rFonts w:ascii="Candara" w:hAnsi="Candara"/>
          <w:sz w:val="24"/>
          <w:szCs w:val="24"/>
        </w:rPr>
        <w:t>eadership trainings</w:t>
      </w:r>
    </w:p>
    <w:p w:rsidR="00E77D53" w:rsidRPr="00E77D53" w:rsidRDefault="00E77D53" w:rsidP="00E77D53">
      <w:pPr>
        <w:pStyle w:val="ListParagraph"/>
        <w:numPr>
          <w:ilvl w:val="0"/>
          <w:numId w:val="6"/>
        </w:numPr>
        <w:tabs>
          <w:tab w:val="left" w:pos="1740"/>
        </w:tabs>
        <w:jc w:val="both"/>
        <w:rPr>
          <w:rFonts w:ascii="Candara" w:hAnsi="Candara"/>
          <w:b/>
          <w:caps/>
          <w:sz w:val="24"/>
          <w:szCs w:val="24"/>
          <w:u w:val="single"/>
        </w:rPr>
      </w:pPr>
      <w:r>
        <w:rPr>
          <w:rFonts w:ascii="Candara" w:hAnsi="Candara"/>
          <w:sz w:val="24"/>
          <w:szCs w:val="24"/>
        </w:rPr>
        <w:t>Team building activities</w:t>
      </w:r>
    </w:p>
    <w:p w:rsidR="00957518" w:rsidRPr="0098622D" w:rsidRDefault="00957518" w:rsidP="00692C24">
      <w:pPr>
        <w:pStyle w:val="ListParagraph"/>
        <w:numPr>
          <w:ilvl w:val="0"/>
          <w:numId w:val="4"/>
        </w:numPr>
        <w:tabs>
          <w:tab w:val="left" w:pos="1740"/>
        </w:tabs>
        <w:jc w:val="both"/>
        <w:rPr>
          <w:rFonts w:ascii="Candara" w:hAnsi="Candara"/>
          <w:b/>
          <w:caps/>
          <w:sz w:val="28"/>
          <w:szCs w:val="24"/>
          <w:u w:val="single"/>
        </w:rPr>
      </w:pPr>
      <w:r w:rsidRPr="0098622D">
        <w:rPr>
          <w:rFonts w:ascii="Candara" w:hAnsi="Candara"/>
          <w:sz w:val="28"/>
          <w:szCs w:val="24"/>
        </w:rPr>
        <w:t>Veterans’ Membership Organizations</w:t>
      </w:r>
    </w:p>
    <w:p w:rsidR="00E77D53" w:rsidRDefault="00E77D53" w:rsidP="00E77D53">
      <w:pPr>
        <w:pStyle w:val="ListParagraph"/>
        <w:tabs>
          <w:tab w:val="left" w:pos="1740"/>
        </w:tabs>
        <w:ind w:left="1080"/>
        <w:jc w:val="both"/>
        <w:rPr>
          <w:rFonts w:ascii="Candara" w:hAnsi="Candara"/>
          <w:b/>
          <w:sz w:val="24"/>
          <w:szCs w:val="24"/>
          <w:u w:val="single"/>
        </w:rPr>
      </w:pPr>
      <w:r w:rsidRPr="00E77D53">
        <w:rPr>
          <w:rFonts w:ascii="Candara" w:hAnsi="Candara"/>
          <w:b/>
          <w:sz w:val="24"/>
          <w:szCs w:val="24"/>
          <w:u w:val="single"/>
        </w:rPr>
        <w:t>Industry Activities/Products</w:t>
      </w:r>
    </w:p>
    <w:p w:rsidR="00E77D53" w:rsidRPr="00E77D53" w:rsidRDefault="00E77D53" w:rsidP="00E77D53">
      <w:pPr>
        <w:pStyle w:val="ListParagraph"/>
        <w:numPr>
          <w:ilvl w:val="0"/>
          <w:numId w:val="5"/>
        </w:numPr>
        <w:tabs>
          <w:tab w:val="left" w:pos="1740"/>
        </w:tabs>
        <w:jc w:val="both"/>
        <w:rPr>
          <w:rFonts w:ascii="Candara" w:hAnsi="Candara"/>
          <w:b/>
          <w:caps/>
          <w:sz w:val="24"/>
          <w:szCs w:val="24"/>
          <w:u w:val="single"/>
        </w:rPr>
      </w:pPr>
      <w:r>
        <w:rPr>
          <w:rFonts w:ascii="Candara" w:hAnsi="Candara"/>
          <w:sz w:val="24"/>
          <w:szCs w:val="24"/>
        </w:rPr>
        <w:t xml:space="preserve">Leisure facilities </w:t>
      </w:r>
    </w:p>
    <w:p w:rsidR="00E77D53" w:rsidRPr="00E77D53" w:rsidRDefault="00E77D53" w:rsidP="00E77D53">
      <w:pPr>
        <w:pStyle w:val="ListParagraph"/>
        <w:numPr>
          <w:ilvl w:val="0"/>
          <w:numId w:val="5"/>
        </w:numPr>
        <w:tabs>
          <w:tab w:val="left" w:pos="1740"/>
        </w:tabs>
        <w:jc w:val="both"/>
        <w:rPr>
          <w:rFonts w:ascii="Candara" w:hAnsi="Candara"/>
          <w:b/>
          <w:caps/>
          <w:sz w:val="24"/>
          <w:szCs w:val="24"/>
          <w:u w:val="single"/>
        </w:rPr>
      </w:pPr>
      <w:r>
        <w:rPr>
          <w:rFonts w:ascii="Candara" w:hAnsi="Candara"/>
          <w:sz w:val="24"/>
          <w:szCs w:val="24"/>
        </w:rPr>
        <w:t>Learning activities</w:t>
      </w:r>
    </w:p>
    <w:p w:rsidR="00E77D53" w:rsidRPr="00E77D53" w:rsidRDefault="00E77D53" w:rsidP="00E77D53">
      <w:pPr>
        <w:pStyle w:val="ListParagraph"/>
        <w:numPr>
          <w:ilvl w:val="0"/>
          <w:numId w:val="5"/>
        </w:numPr>
        <w:tabs>
          <w:tab w:val="left" w:pos="1740"/>
        </w:tabs>
        <w:jc w:val="both"/>
        <w:rPr>
          <w:rFonts w:ascii="Candara" w:hAnsi="Candara"/>
          <w:b/>
          <w:caps/>
          <w:sz w:val="24"/>
          <w:szCs w:val="24"/>
          <w:u w:val="single"/>
        </w:rPr>
      </w:pPr>
      <w:r>
        <w:rPr>
          <w:rFonts w:ascii="Candara" w:hAnsi="Candara"/>
          <w:sz w:val="24"/>
          <w:szCs w:val="24"/>
        </w:rPr>
        <w:t>High-end amenities such as in hotels, resorts and the like</w:t>
      </w:r>
    </w:p>
    <w:p w:rsidR="00E77D53" w:rsidRPr="00E77D53" w:rsidRDefault="00E77D53" w:rsidP="00E77D53">
      <w:pPr>
        <w:pStyle w:val="ListParagraph"/>
        <w:numPr>
          <w:ilvl w:val="0"/>
          <w:numId w:val="5"/>
        </w:numPr>
        <w:tabs>
          <w:tab w:val="left" w:pos="1740"/>
        </w:tabs>
        <w:jc w:val="both"/>
        <w:rPr>
          <w:rFonts w:ascii="Candara" w:hAnsi="Candara"/>
          <w:b/>
          <w:caps/>
          <w:sz w:val="24"/>
          <w:szCs w:val="24"/>
          <w:u w:val="single"/>
        </w:rPr>
      </w:pPr>
      <w:r>
        <w:rPr>
          <w:rFonts w:ascii="Candara" w:hAnsi="Candara"/>
          <w:sz w:val="24"/>
          <w:szCs w:val="24"/>
        </w:rPr>
        <w:t>Activities that promote and encourage improvement for older lives</w:t>
      </w:r>
    </w:p>
    <w:p w:rsidR="00E77D53" w:rsidRPr="00E77D53" w:rsidRDefault="00E77D53" w:rsidP="00E77D53">
      <w:pPr>
        <w:pStyle w:val="ListParagraph"/>
        <w:numPr>
          <w:ilvl w:val="0"/>
          <w:numId w:val="5"/>
        </w:numPr>
        <w:tabs>
          <w:tab w:val="left" w:pos="1740"/>
        </w:tabs>
        <w:jc w:val="both"/>
        <w:rPr>
          <w:rFonts w:ascii="Candara" w:hAnsi="Candara"/>
          <w:b/>
          <w:caps/>
          <w:sz w:val="24"/>
          <w:szCs w:val="24"/>
          <w:u w:val="single"/>
        </w:rPr>
      </w:pPr>
      <w:r>
        <w:rPr>
          <w:rFonts w:ascii="Candara" w:hAnsi="Candara"/>
          <w:sz w:val="24"/>
          <w:szCs w:val="24"/>
        </w:rPr>
        <w:t>Active lifestyle for old people</w:t>
      </w:r>
    </w:p>
    <w:p w:rsidR="00E77D53" w:rsidRPr="00E77D53" w:rsidRDefault="00E77D53" w:rsidP="00E77D53">
      <w:pPr>
        <w:pStyle w:val="ListParagraph"/>
        <w:numPr>
          <w:ilvl w:val="0"/>
          <w:numId w:val="5"/>
        </w:numPr>
        <w:tabs>
          <w:tab w:val="left" w:pos="1740"/>
        </w:tabs>
        <w:jc w:val="both"/>
        <w:rPr>
          <w:rFonts w:ascii="Candara" w:hAnsi="Candara"/>
          <w:b/>
          <w:caps/>
          <w:sz w:val="24"/>
          <w:szCs w:val="24"/>
          <w:u w:val="single"/>
        </w:rPr>
      </w:pPr>
      <w:r>
        <w:rPr>
          <w:rFonts w:ascii="Candara" w:hAnsi="Candara"/>
          <w:sz w:val="24"/>
          <w:szCs w:val="24"/>
        </w:rPr>
        <w:t>Counseling Programs</w:t>
      </w:r>
    </w:p>
    <w:p w:rsidR="00E77D53" w:rsidRPr="00E77D53" w:rsidRDefault="00E77D53" w:rsidP="00E77D53">
      <w:pPr>
        <w:pStyle w:val="ListParagraph"/>
        <w:numPr>
          <w:ilvl w:val="0"/>
          <w:numId w:val="5"/>
        </w:numPr>
        <w:tabs>
          <w:tab w:val="left" w:pos="1740"/>
        </w:tabs>
        <w:jc w:val="both"/>
        <w:rPr>
          <w:rFonts w:ascii="Candara" w:hAnsi="Candara"/>
          <w:b/>
          <w:caps/>
          <w:sz w:val="24"/>
          <w:szCs w:val="24"/>
          <w:u w:val="single"/>
        </w:rPr>
      </w:pPr>
      <w:r>
        <w:rPr>
          <w:rFonts w:ascii="Candara" w:hAnsi="Candara"/>
          <w:sz w:val="24"/>
          <w:szCs w:val="24"/>
        </w:rPr>
        <w:t xml:space="preserve">Retirement Plans </w:t>
      </w:r>
    </w:p>
    <w:p w:rsidR="00770373" w:rsidRPr="0098622D" w:rsidRDefault="00770373" w:rsidP="00E77D53">
      <w:pPr>
        <w:pStyle w:val="ListParagraph"/>
        <w:numPr>
          <w:ilvl w:val="0"/>
          <w:numId w:val="4"/>
        </w:numPr>
        <w:tabs>
          <w:tab w:val="left" w:pos="1740"/>
        </w:tabs>
        <w:jc w:val="both"/>
        <w:rPr>
          <w:rFonts w:ascii="Candara" w:hAnsi="Candara"/>
          <w:b/>
          <w:caps/>
          <w:sz w:val="28"/>
          <w:szCs w:val="24"/>
          <w:u w:val="single"/>
        </w:rPr>
      </w:pPr>
      <w:r w:rsidRPr="0098622D">
        <w:rPr>
          <w:rFonts w:ascii="Candara" w:hAnsi="Candara"/>
          <w:sz w:val="28"/>
          <w:szCs w:val="24"/>
        </w:rPr>
        <w:t>Corporate Social Responsibility (CSR)</w:t>
      </w:r>
    </w:p>
    <w:p w:rsidR="00870743" w:rsidRDefault="004F0D9E" w:rsidP="004F0D9E">
      <w:pPr>
        <w:pStyle w:val="ListParagraph"/>
        <w:spacing w:after="0" w:line="240" w:lineRule="auto"/>
        <w:ind w:left="1080"/>
        <w:rPr>
          <w:rFonts w:ascii="Candara" w:eastAsia="Times New Roman" w:hAnsi="Candara" w:cs="Times New Roman"/>
          <w:sz w:val="24"/>
          <w:szCs w:val="24"/>
        </w:rPr>
      </w:pPr>
      <w:r>
        <w:rPr>
          <w:rFonts w:ascii="Candara" w:eastAsia="Times New Roman" w:hAnsi="Candara" w:cs="Times New Roman"/>
          <w:sz w:val="24"/>
          <w:szCs w:val="24"/>
        </w:rPr>
        <w:t>This is the</w:t>
      </w:r>
      <w:r w:rsidRPr="004F0D9E">
        <w:rPr>
          <w:rFonts w:ascii="Candara" w:eastAsia="Times New Roman" w:hAnsi="Candara" w:cs="Times New Roman"/>
          <w:sz w:val="24"/>
          <w:szCs w:val="24"/>
        </w:rPr>
        <w:t xml:space="preserve"> company’s sense of </w:t>
      </w:r>
      <w:hyperlink r:id="rId46" w:history="1">
        <w:r w:rsidRPr="004F0D9E">
          <w:rPr>
            <w:rFonts w:ascii="Candara" w:eastAsia="Times New Roman" w:hAnsi="Candara" w:cs="Times New Roman"/>
            <w:sz w:val="24"/>
            <w:szCs w:val="24"/>
          </w:rPr>
          <w:t>responsibility</w:t>
        </w:r>
      </w:hyperlink>
      <w:r w:rsidRPr="004F0D9E">
        <w:rPr>
          <w:rFonts w:ascii="Candara" w:eastAsia="Times New Roman" w:hAnsi="Candara" w:cs="Times New Roman"/>
          <w:sz w:val="24"/>
          <w:szCs w:val="24"/>
        </w:rPr>
        <w:t xml:space="preserve"> towards the </w:t>
      </w:r>
      <w:hyperlink r:id="rId47" w:history="1">
        <w:r w:rsidRPr="004F0D9E">
          <w:rPr>
            <w:rFonts w:ascii="Candara" w:eastAsia="Times New Roman" w:hAnsi="Candara" w:cs="Times New Roman"/>
            <w:sz w:val="24"/>
            <w:szCs w:val="24"/>
          </w:rPr>
          <w:t>community</w:t>
        </w:r>
      </w:hyperlink>
      <w:r w:rsidRPr="004F0D9E">
        <w:rPr>
          <w:rFonts w:ascii="Candara" w:eastAsia="Times New Roman" w:hAnsi="Candara" w:cs="Times New Roman"/>
          <w:sz w:val="24"/>
          <w:szCs w:val="24"/>
        </w:rPr>
        <w:t xml:space="preserve"> and </w:t>
      </w:r>
      <w:hyperlink r:id="rId48" w:history="1">
        <w:r w:rsidRPr="004F0D9E">
          <w:rPr>
            <w:rFonts w:ascii="Candara" w:eastAsia="Times New Roman" w:hAnsi="Candara" w:cs="Times New Roman"/>
            <w:sz w:val="24"/>
            <w:szCs w:val="24"/>
          </w:rPr>
          <w:t>environment</w:t>
        </w:r>
      </w:hyperlink>
      <w:r w:rsidRPr="004F0D9E">
        <w:rPr>
          <w:rFonts w:ascii="Candara" w:eastAsia="Times New Roman" w:hAnsi="Candara" w:cs="Times New Roman"/>
          <w:sz w:val="24"/>
          <w:szCs w:val="24"/>
        </w:rPr>
        <w:t xml:space="preserve"> (both ecological and social) in which it </w:t>
      </w:r>
      <w:hyperlink r:id="rId49" w:history="1">
        <w:r w:rsidRPr="004F0D9E">
          <w:rPr>
            <w:rFonts w:ascii="Candara" w:eastAsia="Times New Roman" w:hAnsi="Candara" w:cs="Times New Roman"/>
            <w:sz w:val="24"/>
            <w:szCs w:val="24"/>
          </w:rPr>
          <w:t>operates</w:t>
        </w:r>
      </w:hyperlink>
      <w:r w:rsidRPr="004F0D9E">
        <w:rPr>
          <w:rFonts w:ascii="Candara" w:eastAsia="Times New Roman" w:hAnsi="Candara" w:cs="Times New Roman"/>
          <w:sz w:val="24"/>
          <w:szCs w:val="24"/>
        </w:rPr>
        <w:t xml:space="preserve">. </w:t>
      </w:r>
      <w:hyperlink r:id="rId50" w:history="1">
        <w:r w:rsidRPr="004F0D9E">
          <w:rPr>
            <w:rFonts w:ascii="Candara" w:eastAsia="Times New Roman" w:hAnsi="Candara" w:cs="Times New Roman"/>
            <w:sz w:val="24"/>
            <w:szCs w:val="24"/>
          </w:rPr>
          <w:t>Companies</w:t>
        </w:r>
      </w:hyperlink>
      <w:r w:rsidRPr="004F0D9E">
        <w:rPr>
          <w:rFonts w:ascii="Candara" w:eastAsia="Times New Roman" w:hAnsi="Candara" w:cs="Times New Roman"/>
          <w:sz w:val="24"/>
          <w:szCs w:val="24"/>
        </w:rPr>
        <w:t xml:space="preserve"> express this </w:t>
      </w:r>
      <w:hyperlink r:id="rId51" w:history="1">
        <w:r w:rsidRPr="004F0D9E">
          <w:rPr>
            <w:rFonts w:ascii="Candara" w:eastAsia="Times New Roman" w:hAnsi="Candara" w:cs="Times New Roman"/>
            <w:sz w:val="24"/>
            <w:szCs w:val="24"/>
          </w:rPr>
          <w:t>citizenship</w:t>
        </w:r>
      </w:hyperlink>
      <w:r w:rsidRPr="004F0D9E">
        <w:rPr>
          <w:rFonts w:ascii="Candara" w:eastAsia="Times New Roman" w:hAnsi="Candara" w:cs="Times New Roman"/>
          <w:sz w:val="24"/>
          <w:szCs w:val="24"/>
        </w:rPr>
        <w:t xml:space="preserve"> (1) through their </w:t>
      </w:r>
      <w:hyperlink r:id="rId52" w:history="1">
        <w:r w:rsidRPr="004F0D9E">
          <w:rPr>
            <w:rFonts w:ascii="Candara" w:eastAsia="Times New Roman" w:hAnsi="Candara" w:cs="Times New Roman"/>
            <w:sz w:val="24"/>
            <w:szCs w:val="24"/>
          </w:rPr>
          <w:t>waste</w:t>
        </w:r>
      </w:hyperlink>
      <w:r w:rsidRPr="004F0D9E">
        <w:rPr>
          <w:rFonts w:ascii="Candara" w:eastAsia="Times New Roman" w:hAnsi="Candara" w:cs="Times New Roman"/>
          <w:sz w:val="24"/>
          <w:szCs w:val="24"/>
        </w:rPr>
        <w:t xml:space="preserve"> and </w:t>
      </w:r>
      <w:hyperlink r:id="rId53" w:history="1">
        <w:r w:rsidRPr="004F0D9E">
          <w:rPr>
            <w:rFonts w:ascii="Candara" w:eastAsia="Times New Roman" w:hAnsi="Candara" w:cs="Times New Roman"/>
            <w:sz w:val="24"/>
            <w:szCs w:val="24"/>
          </w:rPr>
          <w:t>pollution</w:t>
        </w:r>
      </w:hyperlink>
      <w:r w:rsidRPr="004F0D9E">
        <w:rPr>
          <w:rFonts w:ascii="Candara" w:eastAsia="Times New Roman" w:hAnsi="Candara" w:cs="Times New Roman"/>
          <w:sz w:val="24"/>
          <w:szCs w:val="24"/>
        </w:rPr>
        <w:t xml:space="preserve"> </w:t>
      </w:r>
      <w:hyperlink r:id="rId54" w:history="1">
        <w:r w:rsidRPr="004F0D9E">
          <w:rPr>
            <w:rFonts w:ascii="Candara" w:eastAsia="Times New Roman" w:hAnsi="Candara" w:cs="Times New Roman"/>
            <w:sz w:val="24"/>
            <w:szCs w:val="24"/>
          </w:rPr>
          <w:t>reduction</w:t>
        </w:r>
      </w:hyperlink>
      <w:r w:rsidRPr="004F0D9E">
        <w:rPr>
          <w:rFonts w:ascii="Candara" w:eastAsia="Times New Roman" w:hAnsi="Candara" w:cs="Times New Roman"/>
          <w:sz w:val="24"/>
          <w:szCs w:val="24"/>
        </w:rPr>
        <w:t xml:space="preserve"> processes, (2) by contributing educational and social </w:t>
      </w:r>
      <w:hyperlink r:id="rId55" w:history="1">
        <w:r w:rsidRPr="004F0D9E">
          <w:rPr>
            <w:rFonts w:ascii="Candara" w:eastAsia="Times New Roman" w:hAnsi="Candara" w:cs="Times New Roman"/>
            <w:sz w:val="24"/>
            <w:szCs w:val="24"/>
          </w:rPr>
          <w:t>programs</w:t>
        </w:r>
      </w:hyperlink>
      <w:r w:rsidRPr="004F0D9E">
        <w:rPr>
          <w:rFonts w:ascii="Candara" w:eastAsia="Times New Roman" w:hAnsi="Candara" w:cs="Times New Roman"/>
          <w:sz w:val="24"/>
          <w:szCs w:val="24"/>
        </w:rPr>
        <w:t xml:space="preserve">, and (3) by earning </w:t>
      </w:r>
      <w:hyperlink r:id="rId56" w:history="1">
        <w:r w:rsidRPr="004F0D9E">
          <w:rPr>
            <w:rFonts w:ascii="Candara" w:eastAsia="Times New Roman" w:hAnsi="Candara" w:cs="Times New Roman"/>
            <w:sz w:val="24"/>
            <w:szCs w:val="24"/>
          </w:rPr>
          <w:t>adequate</w:t>
        </w:r>
      </w:hyperlink>
      <w:r w:rsidRPr="004F0D9E">
        <w:rPr>
          <w:rFonts w:ascii="Candara" w:eastAsia="Times New Roman" w:hAnsi="Candara" w:cs="Times New Roman"/>
          <w:sz w:val="24"/>
          <w:szCs w:val="24"/>
        </w:rPr>
        <w:t xml:space="preserve"> </w:t>
      </w:r>
      <w:hyperlink r:id="rId57" w:history="1">
        <w:r w:rsidRPr="004F0D9E">
          <w:rPr>
            <w:rFonts w:ascii="Candara" w:eastAsia="Times New Roman" w:hAnsi="Candara" w:cs="Times New Roman"/>
            <w:sz w:val="24"/>
            <w:szCs w:val="24"/>
          </w:rPr>
          <w:t>returns</w:t>
        </w:r>
      </w:hyperlink>
      <w:r w:rsidRPr="004F0D9E">
        <w:rPr>
          <w:rFonts w:ascii="Candara" w:eastAsia="Times New Roman" w:hAnsi="Candara" w:cs="Times New Roman"/>
          <w:sz w:val="24"/>
          <w:szCs w:val="24"/>
        </w:rPr>
        <w:t xml:space="preserve"> on the </w:t>
      </w:r>
      <w:hyperlink r:id="rId58" w:history="1">
        <w:r w:rsidRPr="004F0D9E">
          <w:rPr>
            <w:rFonts w:ascii="Candara" w:eastAsia="Times New Roman" w:hAnsi="Candara" w:cs="Times New Roman"/>
            <w:sz w:val="24"/>
            <w:szCs w:val="24"/>
          </w:rPr>
          <w:t>employed</w:t>
        </w:r>
      </w:hyperlink>
      <w:r w:rsidRPr="004F0D9E">
        <w:rPr>
          <w:rFonts w:ascii="Candara" w:eastAsia="Times New Roman" w:hAnsi="Candara" w:cs="Times New Roman"/>
          <w:sz w:val="24"/>
          <w:szCs w:val="24"/>
        </w:rPr>
        <w:t xml:space="preserve"> </w:t>
      </w:r>
      <w:hyperlink r:id="rId59" w:history="1">
        <w:r w:rsidRPr="004F0D9E">
          <w:rPr>
            <w:rFonts w:ascii="Candara" w:eastAsia="Times New Roman" w:hAnsi="Candara" w:cs="Times New Roman"/>
            <w:sz w:val="24"/>
            <w:szCs w:val="24"/>
          </w:rPr>
          <w:t>resources</w:t>
        </w:r>
      </w:hyperlink>
      <w:r w:rsidRPr="004F0D9E">
        <w:rPr>
          <w:rFonts w:ascii="Candara" w:eastAsia="Times New Roman" w:hAnsi="Candara" w:cs="Times New Roman"/>
          <w:sz w:val="24"/>
          <w:szCs w:val="24"/>
        </w:rPr>
        <w:t>.</w:t>
      </w:r>
    </w:p>
    <w:p w:rsidR="00AC0DE1" w:rsidRDefault="00AC0DE1" w:rsidP="004F0D9E">
      <w:pPr>
        <w:pStyle w:val="ListParagraph"/>
        <w:spacing w:after="0" w:line="240" w:lineRule="auto"/>
        <w:ind w:left="1080"/>
        <w:rPr>
          <w:rFonts w:ascii="Candara" w:eastAsia="Times New Roman" w:hAnsi="Candara" w:cs="Times New Roman"/>
          <w:sz w:val="24"/>
          <w:szCs w:val="24"/>
        </w:rPr>
      </w:pPr>
    </w:p>
    <w:p w:rsidR="00AC0DE1" w:rsidRDefault="00AC0DE1" w:rsidP="00AC0DE1">
      <w:pPr>
        <w:pStyle w:val="ListParagraph"/>
        <w:spacing w:after="0" w:line="240" w:lineRule="auto"/>
        <w:ind w:left="1080"/>
        <w:rPr>
          <w:rFonts w:ascii="Candara" w:eastAsia="Times New Roman" w:hAnsi="Candara" w:cs="Times New Roman"/>
          <w:b/>
          <w:sz w:val="24"/>
          <w:szCs w:val="24"/>
          <w:u w:val="single"/>
        </w:rPr>
      </w:pPr>
      <w:r w:rsidRPr="00AC0DE1">
        <w:rPr>
          <w:rFonts w:ascii="Candara" w:eastAsia="Times New Roman" w:hAnsi="Candara" w:cs="Times New Roman"/>
          <w:b/>
          <w:sz w:val="24"/>
          <w:szCs w:val="24"/>
          <w:u w:val="single"/>
        </w:rPr>
        <w:t>Industry Activities</w:t>
      </w:r>
    </w:p>
    <w:p w:rsidR="00AC0DE1" w:rsidRPr="00AC0DE1" w:rsidRDefault="00AC0DE1" w:rsidP="00AC0DE1">
      <w:pPr>
        <w:pStyle w:val="ListParagraph"/>
        <w:spacing w:after="0" w:line="240" w:lineRule="auto"/>
        <w:ind w:left="1080"/>
        <w:rPr>
          <w:rFonts w:ascii="Candara" w:eastAsia="Times New Roman" w:hAnsi="Candara" w:cs="Times New Roman"/>
          <w:b/>
          <w:sz w:val="24"/>
          <w:szCs w:val="24"/>
          <w:u w:val="single"/>
        </w:rPr>
      </w:pPr>
      <w:r w:rsidRPr="00AC0DE1">
        <w:rPr>
          <w:rFonts w:ascii="Candara" w:eastAsia="Times New Roman" w:hAnsi="Candara" w:cs="Times New Roman"/>
          <w:sz w:val="24"/>
          <w:szCs w:val="24"/>
        </w:rPr>
        <w:t>Donation of sales</w:t>
      </w:r>
      <w:r w:rsidRPr="00AC0DE1">
        <w:rPr>
          <w:rFonts w:ascii="Candara" w:eastAsia="Times New Roman" w:hAnsi="Candara" w:cs="Times New Roman"/>
          <w:sz w:val="24"/>
          <w:szCs w:val="24"/>
        </w:rPr>
        <w:br/>
        <w:t>• Unrestricted cash donations</w:t>
      </w:r>
      <w:r w:rsidRPr="00AC0DE1">
        <w:rPr>
          <w:rFonts w:ascii="Candara" w:eastAsia="Times New Roman" w:hAnsi="Candara" w:cs="Times New Roman"/>
          <w:sz w:val="24"/>
          <w:szCs w:val="24"/>
        </w:rPr>
        <w:br/>
      </w:r>
      <w:r w:rsidRPr="00AC0DE1">
        <w:rPr>
          <w:rFonts w:ascii="Candara" w:eastAsia="Times New Roman" w:hAnsi="Candara" w:cs="Times New Roman"/>
          <w:sz w:val="24"/>
          <w:szCs w:val="24"/>
        </w:rPr>
        <w:lastRenderedPageBreak/>
        <w:t>• Donation of products</w:t>
      </w:r>
      <w:r w:rsidRPr="00AC0DE1">
        <w:rPr>
          <w:rFonts w:ascii="Candara" w:eastAsia="Times New Roman" w:hAnsi="Candara" w:cs="Times New Roman"/>
          <w:sz w:val="24"/>
          <w:szCs w:val="24"/>
        </w:rPr>
        <w:br/>
        <w:t>• Employee volunteerism</w:t>
      </w:r>
      <w:r w:rsidRPr="00AC0DE1">
        <w:rPr>
          <w:rFonts w:ascii="Candara" w:eastAsia="Times New Roman" w:hAnsi="Candara" w:cs="Times New Roman"/>
          <w:sz w:val="24"/>
          <w:szCs w:val="24"/>
        </w:rPr>
        <w:br/>
        <w:t>• Collection of customer donations</w:t>
      </w:r>
      <w:r w:rsidRPr="00AC0DE1">
        <w:rPr>
          <w:rFonts w:ascii="Candara" w:eastAsia="Times New Roman" w:hAnsi="Candara" w:cs="Times New Roman"/>
          <w:sz w:val="24"/>
          <w:szCs w:val="24"/>
        </w:rPr>
        <w:br/>
        <w:t>• Charity events</w:t>
      </w:r>
      <w:r w:rsidRPr="00AC0DE1">
        <w:rPr>
          <w:rFonts w:ascii="Candara" w:eastAsia="Times New Roman" w:hAnsi="Candara" w:cs="Times New Roman"/>
          <w:sz w:val="24"/>
          <w:szCs w:val="24"/>
        </w:rPr>
        <w:br/>
        <w:t xml:space="preserve">• Promotion of public service announcements </w:t>
      </w:r>
    </w:p>
    <w:tbl>
      <w:tblPr>
        <w:tblW w:w="5000" w:type="pct"/>
        <w:tblCellSpacing w:w="0" w:type="dxa"/>
        <w:tblInd w:w="1050" w:type="dxa"/>
        <w:tblCellMar>
          <w:top w:w="75" w:type="dxa"/>
          <w:left w:w="75" w:type="dxa"/>
          <w:bottom w:w="75" w:type="dxa"/>
          <w:right w:w="75" w:type="dxa"/>
        </w:tblCellMar>
        <w:tblLook w:val="04A0"/>
      </w:tblPr>
      <w:tblGrid>
        <w:gridCol w:w="9510"/>
      </w:tblGrid>
      <w:tr w:rsidR="00AC0DE1" w:rsidRPr="00AC0DE1" w:rsidTr="00AC0DE1">
        <w:trPr>
          <w:tblCellSpacing w:w="0" w:type="dxa"/>
        </w:trPr>
        <w:tc>
          <w:tcPr>
            <w:tcW w:w="5000" w:type="pct"/>
            <w:hideMark/>
          </w:tcPr>
          <w:p w:rsidR="00AC0DE1" w:rsidRPr="00AC0DE1" w:rsidRDefault="00AC0DE1" w:rsidP="00AC0DE1">
            <w:pPr>
              <w:spacing w:after="0" w:line="240" w:lineRule="auto"/>
              <w:rPr>
                <w:rFonts w:ascii="Candara" w:eastAsia="Times New Roman" w:hAnsi="Candara" w:cs="Times New Roman"/>
                <w:sz w:val="24"/>
                <w:szCs w:val="24"/>
              </w:rPr>
            </w:pPr>
            <w:r w:rsidRPr="00AC0DE1">
              <w:rPr>
                <w:rFonts w:ascii="Candara" w:eastAsia="Times New Roman" w:hAnsi="Candara" w:cs="Times New Roman"/>
                <w:sz w:val="24"/>
                <w:szCs w:val="24"/>
              </w:rPr>
              <w:t xml:space="preserve">  Pollution levels</w:t>
            </w:r>
            <w:r w:rsidRPr="00AC0DE1">
              <w:rPr>
                <w:rFonts w:ascii="Candara" w:eastAsia="Times New Roman" w:hAnsi="Candara" w:cs="Times New Roman"/>
                <w:sz w:val="24"/>
                <w:szCs w:val="24"/>
              </w:rPr>
              <w:br/>
              <w:t>• Reduced energy consumption</w:t>
            </w:r>
            <w:r w:rsidRPr="00AC0DE1">
              <w:rPr>
                <w:rFonts w:ascii="Candara" w:eastAsia="Times New Roman" w:hAnsi="Candara" w:cs="Times New Roman"/>
                <w:sz w:val="24"/>
                <w:szCs w:val="24"/>
              </w:rPr>
              <w:br/>
              <w:t>• Recycling</w:t>
            </w:r>
            <w:r w:rsidRPr="00AC0DE1">
              <w:rPr>
                <w:rFonts w:ascii="Candara" w:eastAsia="Times New Roman" w:hAnsi="Candara" w:cs="Times New Roman"/>
                <w:sz w:val="24"/>
                <w:szCs w:val="24"/>
              </w:rPr>
              <w:br/>
              <w:t>• Labor practices (e.g. child/sweatshop labor)</w:t>
            </w:r>
            <w:r w:rsidRPr="00AC0DE1">
              <w:rPr>
                <w:rFonts w:ascii="Candara" w:eastAsia="Times New Roman" w:hAnsi="Candara" w:cs="Times New Roman"/>
                <w:sz w:val="24"/>
                <w:szCs w:val="24"/>
              </w:rPr>
              <w:br/>
              <w:t>• Diversity</w:t>
            </w:r>
            <w:r w:rsidRPr="00AC0DE1">
              <w:rPr>
                <w:rFonts w:ascii="Candara" w:eastAsia="Times New Roman" w:hAnsi="Candara" w:cs="Times New Roman"/>
                <w:sz w:val="24"/>
                <w:szCs w:val="24"/>
              </w:rPr>
              <w:br/>
              <w:t>• Fair trade</w:t>
            </w:r>
            <w:r w:rsidRPr="00AC0DE1">
              <w:rPr>
                <w:rFonts w:ascii="Candara" w:eastAsia="Times New Roman" w:hAnsi="Candara" w:cs="Times New Roman"/>
                <w:sz w:val="24"/>
                <w:szCs w:val="24"/>
              </w:rPr>
              <w:br/>
              <w:t>• Other supply chain responsibility (e.g., human rights)</w:t>
            </w:r>
            <w:r w:rsidRPr="00AC0DE1">
              <w:rPr>
                <w:rFonts w:ascii="Candara" w:eastAsia="Times New Roman" w:hAnsi="Candara" w:cs="Times New Roman"/>
                <w:sz w:val="24"/>
                <w:szCs w:val="24"/>
              </w:rPr>
              <w:br/>
              <w:t>• Third party awards for performance</w:t>
            </w:r>
            <w:r w:rsidRPr="00AC0DE1">
              <w:rPr>
                <w:rFonts w:ascii="Candara" w:eastAsia="Times New Roman" w:hAnsi="Candara" w:cs="Times New Roman"/>
                <w:sz w:val="24"/>
                <w:szCs w:val="24"/>
              </w:rPr>
              <w:br/>
              <w:t>• Customer relations</w:t>
            </w:r>
            <w:r w:rsidRPr="00AC0DE1">
              <w:rPr>
                <w:rFonts w:ascii="Candara" w:eastAsia="Times New Roman" w:hAnsi="Candara" w:cs="Times New Roman"/>
                <w:sz w:val="24"/>
                <w:szCs w:val="24"/>
              </w:rPr>
              <w:br/>
              <w:t>• Employee relations</w:t>
            </w:r>
            <w:r w:rsidRPr="00AC0DE1">
              <w:rPr>
                <w:rFonts w:ascii="Candara" w:eastAsia="Times New Roman" w:hAnsi="Candara" w:cs="Times New Roman"/>
                <w:sz w:val="24"/>
                <w:szCs w:val="24"/>
              </w:rPr>
              <w:br/>
              <w:t>• Packaging</w:t>
            </w:r>
            <w:r w:rsidRPr="00AC0DE1">
              <w:rPr>
                <w:rFonts w:ascii="Candara" w:eastAsia="Times New Roman" w:hAnsi="Candara" w:cs="Times New Roman"/>
                <w:sz w:val="24"/>
                <w:szCs w:val="24"/>
              </w:rPr>
              <w:br/>
              <w:t>• Ethical conduct</w:t>
            </w:r>
            <w:r w:rsidRPr="00AC0DE1">
              <w:rPr>
                <w:rFonts w:ascii="Candara" w:eastAsia="Times New Roman" w:hAnsi="Candara" w:cs="Times New Roman"/>
                <w:sz w:val="24"/>
                <w:szCs w:val="24"/>
              </w:rPr>
              <w:br/>
              <w:t>• Packaging</w:t>
            </w:r>
            <w:r w:rsidRPr="00AC0DE1">
              <w:rPr>
                <w:rFonts w:ascii="Candara" w:eastAsia="Times New Roman" w:hAnsi="Candara" w:cs="Times New Roman"/>
                <w:sz w:val="24"/>
                <w:szCs w:val="24"/>
              </w:rPr>
              <w:br/>
              <w:t>• Ethical conduct</w:t>
            </w:r>
          </w:p>
          <w:p w:rsidR="00AC0DE1" w:rsidRPr="00AC0DE1" w:rsidRDefault="00AC0DE1" w:rsidP="00AC0DE1">
            <w:pPr>
              <w:spacing w:after="0" w:line="240" w:lineRule="auto"/>
              <w:rPr>
                <w:rFonts w:ascii="Candara" w:eastAsia="Times New Roman" w:hAnsi="Candara" w:cs="Times New Roman"/>
                <w:sz w:val="24"/>
                <w:szCs w:val="24"/>
              </w:rPr>
            </w:pPr>
            <w:r w:rsidRPr="00AC0DE1">
              <w:rPr>
                <w:rFonts w:ascii="Candara" w:eastAsia="Times New Roman" w:hAnsi="Candara" w:cs="Times New Roman"/>
                <w:sz w:val="24"/>
                <w:szCs w:val="24"/>
              </w:rPr>
              <w:t>• Competing fairly and ethically</w:t>
            </w:r>
            <w:r w:rsidRPr="00AC0DE1">
              <w:rPr>
                <w:rFonts w:ascii="Candara" w:eastAsia="Times New Roman" w:hAnsi="Candara" w:cs="Times New Roman"/>
                <w:sz w:val="24"/>
                <w:szCs w:val="24"/>
              </w:rPr>
              <w:br/>
              <w:t>• Local sourcing</w:t>
            </w:r>
            <w:r w:rsidRPr="00AC0DE1">
              <w:rPr>
                <w:rFonts w:ascii="Candara" w:eastAsia="Times New Roman" w:hAnsi="Candara" w:cs="Times New Roman"/>
                <w:sz w:val="24"/>
                <w:szCs w:val="24"/>
              </w:rPr>
              <w:br/>
              <w:t>• Industry codes of ethics</w:t>
            </w:r>
            <w:r w:rsidRPr="00AC0DE1">
              <w:rPr>
                <w:rFonts w:ascii="Candara" w:eastAsia="Times New Roman" w:hAnsi="Candara" w:cs="Times New Roman"/>
                <w:sz w:val="24"/>
                <w:szCs w:val="24"/>
              </w:rPr>
              <w:br/>
              <w:t>• Adherence to other standards (e.g., GRI)</w:t>
            </w:r>
            <w:r w:rsidRPr="00AC0DE1">
              <w:rPr>
                <w:rFonts w:ascii="Candara" w:eastAsia="Times New Roman" w:hAnsi="Candara" w:cs="Times New Roman"/>
                <w:sz w:val="24"/>
                <w:szCs w:val="24"/>
              </w:rPr>
              <w:br/>
              <w:t>• Product recalls</w:t>
            </w:r>
            <w:r w:rsidRPr="00AC0DE1">
              <w:rPr>
                <w:rFonts w:ascii="Candara" w:eastAsia="Times New Roman" w:hAnsi="Candara" w:cs="Times New Roman"/>
                <w:sz w:val="24"/>
                <w:szCs w:val="24"/>
              </w:rPr>
              <w:br/>
              <w:t>• Governance</w:t>
            </w:r>
            <w:r w:rsidRPr="00AC0DE1">
              <w:rPr>
                <w:rFonts w:ascii="Candara" w:eastAsia="Times New Roman" w:hAnsi="Candara" w:cs="Times New Roman"/>
                <w:sz w:val="24"/>
                <w:szCs w:val="24"/>
              </w:rPr>
              <w:br/>
              <w:t>• Lawsuits</w:t>
            </w:r>
            <w:r w:rsidRPr="00AC0DE1">
              <w:rPr>
                <w:rFonts w:ascii="Candara" w:eastAsia="Times New Roman" w:hAnsi="Candara" w:cs="Times New Roman"/>
                <w:sz w:val="24"/>
                <w:szCs w:val="24"/>
              </w:rPr>
              <w:br/>
              <w:t>• Decreased product use/moderation message</w:t>
            </w:r>
            <w:r w:rsidRPr="00AC0DE1">
              <w:rPr>
                <w:rFonts w:ascii="Candara" w:eastAsia="Times New Roman" w:hAnsi="Candara" w:cs="Times New Roman"/>
                <w:sz w:val="24"/>
                <w:szCs w:val="24"/>
              </w:rPr>
              <w:br/>
              <w:t>• Investment in workplace safety</w:t>
            </w:r>
          </w:p>
        </w:tc>
      </w:tr>
    </w:tbl>
    <w:p w:rsidR="00AC0DE1" w:rsidRPr="00AC0DE1" w:rsidRDefault="00AC0DE1" w:rsidP="004F0D9E">
      <w:pPr>
        <w:pStyle w:val="ListParagraph"/>
        <w:spacing w:after="0" w:line="240" w:lineRule="auto"/>
        <w:ind w:left="1080"/>
        <w:rPr>
          <w:rFonts w:ascii="Candara" w:eastAsia="Times New Roman" w:hAnsi="Candara" w:cs="Times New Roman"/>
          <w:b/>
          <w:sz w:val="24"/>
          <w:szCs w:val="24"/>
          <w:u w:val="single"/>
        </w:rPr>
      </w:pPr>
      <w:r w:rsidRPr="00AC0DE1">
        <w:rPr>
          <w:rFonts w:ascii="Candara" w:eastAsia="Times New Roman" w:hAnsi="Candara" w:cs="Times New Roman"/>
          <w:sz w:val="24"/>
          <w:szCs w:val="24"/>
        </w:rPr>
        <w:t>• Energy efficiency</w:t>
      </w:r>
      <w:r w:rsidRPr="00AC0DE1">
        <w:rPr>
          <w:rFonts w:ascii="Candara" w:eastAsia="Times New Roman" w:hAnsi="Candara" w:cs="Times New Roman"/>
          <w:sz w:val="24"/>
          <w:szCs w:val="24"/>
        </w:rPr>
        <w:br/>
        <w:t>• Organic</w:t>
      </w:r>
      <w:r w:rsidRPr="00AC0DE1">
        <w:rPr>
          <w:rFonts w:ascii="Candara" w:eastAsia="Times New Roman" w:hAnsi="Candara" w:cs="Times New Roman"/>
          <w:sz w:val="24"/>
          <w:szCs w:val="24"/>
        </w:rPr>
        <w:br/>
        <w:t>• Product ingredients</w:t>
      </w:r>
      <w:r w:rsidRPr="00AC0DE1">
        <w:rPr>
          <w:rFonts w:ascii="Candara" w:eastAsia="Times New Roman" w:hAnsi="Candara" w:cs="Times New Roman"/>
          <w:sz w:val="24"/>
          <w:szCs w:val="24"/>
        </w:rPr>
        <w:br/>
        <w:t>• Controversial products (e.g., firearms, alcohol, gambling</w:t>
      </w:r>
      <w:proofErr w:type="gramStart"/>
      <w:r w:rsidRPr="00AC0DE1">
        <w:rPr>
          <w:rFonts w:ascii="Candara" w:eastAsia="Times New Roman" w:hAnsi="Candara" w:cs="Times New Roman"/>
          <w:sz w:val="24"/>
          <w:szCs w:val="24"/>
        </w:rPr>
        <w:t>)</w:t>
      </w:r>
      <w:proofErr w:type="gramEnd"/>
      <w:r w:rsidRPr="00AC0DE1">
        <w:rPr>
          <w:rFonts w:ascii="Candara" w:eastAsia="Times New Roman" w:hAnsi="Candara" w:cs="Times New Roman"/>
          <w:sz w:val="24"/>
          <w:szCs w:val="24"/>
        </w:rPr>
        <w:br/>
        <w:t>• Product quality</w:t>
      </w:r>
    </w:p>
    <w:p w:rsidR="00870743" w:rsidRPr="0098622D" w:rsidRDefault="00870743" w:rsidP="00870743">
      <w:pPr>
        <w:pStyle w:val="ListParagraph"/>
        <w:numPr>
          <w:ilvl w:val="0"/>
          <w:numId w:val="4"/>
        </w:numPr>
        <w:tabs>
          <w:tab w:val="left" w:pos="1740"/>
        </w:tabs>
        <w:jc w:val="both"/>
        <w:rPr>
          <w:rFonts w:ascii="Candara" w:hAnsi="Candara"/>
          <w:b/>
          <w:caps/>
          <w:sz w:val="28"/>
          <w:szCs w:val="24"/>
          <w:u w:val="single"/>
        </w:rPr>
      </w:pPr>
      <w:r w:rsidRPr="0098622D">
        <w:rPr>
          <w:rFonts w:ascii="Candara" w:hAnsi="Candara"/>
          <w:sz w:val="28"/>
          <w:szCs w:val="24"/>
        </w:rPr>
        <w:t>Corporate Wellness Activities</w:t>
      </w:r>
    </w:p>
    <w:p w:rsidR="004F0D9E" w:rsidRPr="006B7897" w:rsidRDefault="004F0D9E" w:rsidP="004F0D9E">
      <w:pPr>
        <w:pStyle w:val="ListParagraph"/>
        <w:spacing w:before="100" w:beforeAutospacing="1" w:after="100" w:afterAutospacing="1" w:line="240" w:lineRule="auto"/>
        <w:ind w:left="1080"/>
        <w:rPr>
          <w:rFonts w:ascii="Candara" w:eastAsia="Times New Roman" w:hAnsi="Candara" w:cs="Times New Roman"/>
          <w:sz w:val="24"/>
          <w:szCs w:val="24"/>
        </w:rPr>
      </w:pPr>
      <w:r w:rsidRPr="006B7897">
        <w:rPr>
          <w:rFonts w:ascii="Candara" w:eastAsia="Times New Roman" w:hAnsi="Candara" w:cs="Times New Roman"/>
          <w:sz w:val="24"/>
          <w:szCs w:val="24"/>
        </w:rPr>
        <w:t xml:space="preserve">This industry includes companies that primarily provide workplace programs that offer a combination of educational, organizational and environmental activities designed to support behavior that is conducive to the health of employees in a business and their families. This does not include programs designed internally by existing human resources personnel. </w:t>
      </w:r>
    </w:p>
    <w:p w:rsidR="006B7897" w:rsidRDefault="006B7897" w:rsidP="004F0D9E">
      <w:pPr>
        <w:pStyle w:val="ListParagraph"/>
        <w:spacing w:after="0" w:line="240" w:lineRule="auto"/>
        <w:ind w:left="1080"/>
        <w:rPr>
          <w:rFonts w:ascii="Candara" w:eastAsia="Times New Roman" w:hAnsi="Candara" w:cs="Times New Roman"/>
          <w:sz w:val="24"/>
          <w:szCs w:val="24"/>
        </w:rPr>
      </w:pPr>
    </w:p>
    <w:p w:rsidR="004F0D9E" w:rsidRPr="006B7897" w:rsidRDefault="004F0D9E" w:rsidP="004F0D9E">
      <w:pPr>
        <w:pStyle w:val="ListParagraph"/>
        <w:spacing w:after="0" w:line="240" w:lineRule="auto"/>
        <w:ind w:left="1080"/>
        <w:rPr>
          <w:rFonts w:ascii="Candara" w:eastAsia="Times New Roman" w:hAnsi="Candara" w:cs="Times New Roman"/>
          <w:b/>
          <w:sz w:val="24"/>
          <w:szCs w:val="24"/>
          <w:u w:val="single"/>
        </w:rPr>
      </w:pPr>
      <w:r w:rsidRPr="006B7897">
        <w:rPr>
          <w:rFonts w:ascii="Candara" w:eastAsia="Times New Roman" w:hAnsi="Candara" w:cs="Times New Roman"/>
          <w:b/>
          <w:sz w:val="24"/>
          <w:szCs w:val="24"/>
          <w:u w:val="single"/>
        </w:rPr>
        <w:t>Industry Products</w:t>
      </w:r>
    </w:p>
    <w:p w:rsidR="004F0D9E" w:rsidRPr="006B7897" w:rsidRDefault="004F0D9E" w:rsidP="001522A1">
      <w:pPr>
        <w:pStyle w:val="ListParagraph"/>
        <w:numPr>
          <w:ilvl w:val="0"/>
          <w:numId w:val="13"/>
        </w:numPr>
        <w:spacing w:after="0" w:line="240" w:lineRule="auto"/>
        <w:rPr>
          <w:rFonts w:ascii="Candara" w:eastAsia="Times New Roman" w:hAnsi="Candara" w:cs="Times New Roman"/>
          <w:sz w:val="24"/>
          <w:szCs w:val="24"/>
        </w:rPr>
      </w:pPr>
      <w:r w:rsidRPr="006B7897">
        <w:rPr>
          <w:rFonts w:ascii="Candara" w:eastAsia="Times New Roman" w:hAnsi="Candara" w:cs="Times New Roman"/>
          <w:sz w:val="24"/>
          <w:szCs w:val="24"/>
        </w:rPr>
        <w:t>Health Risk Assessments (HRAs)</w:t>
      </w:r>
      <w:r w:rsidR="006B7897">
        <w:rPr>
          <w:rFonts w:ascii="Candara" w:eastAsia="Times New Roman" w:hAnsi="Candara" w:cs="Times New Roman"/>
          <w:sz w:val="24"/>
          <w:szCs w:val="24"/>
        </w:rPr>
        <w:t xml:space="preserve">, </w:t>
      </w:r>
      <w:r w:rsidRPr="006B7897">
        <w:rPr>
          <w:rFonts w:ascii="Candara" w:eastAsia="Times New Roman" w:hAnsi="Candara" w:cs="Times New Roman"/>
          <w:sz w:val="24"/>
          <w:szCs w:val="24"/>
        </w:rPr>
        <w:t>Screenings</w:t>
      </w:r>
      <w:r w:rsidR="006B7897">
        <w:rPr>
          <w:rFonts w:ascii="Candara" w:eastAsia="Times New Roman" w:hAnsi="Candara" w:cs="Times New Roman"/>
          <w:sz w:val="24"/>
          <w:szCs w:val="24"/>
        </w:rPr>
        <w:t xml:space="preserve"> </w:t>
      </w:r>
      <w:r w:rsidR="006B7897" w:rsidRPr="006B7897">
        <w:rPr>
          <w:rFonts w:ascii="Candara" w:eastAsia="Times New Roman" w:hAnsi="Candara" w:cs="Times New Roman"/>
          <w:sz w:val="24"/>
          <w:szCs w:val="24"/>
        </w:rPr>
        <w:t>Nutrition Weight</w:t>
      </w:r>
      <w:r w:rsidR="006B7897">
        <w:rPr>
          <w:rFonts w:ascii="Candara" w:eastAsia="Times New Roman" w:hAnsi="Candara" w:cs="Times New Roman"/>
          <w:sz w:val="24"/>
          <w:szCs w:val="24"/>
        </w:rPr>
        <w:t xml:space="preserve">, </w:t>
      </w:r>
      <w:r w:rsidR="006B7897" w:rsidRPr="006B7897">
        <w:rPr>
          <w:rFonts w:ascii="Candara" w:eastAsia="Times New Roman" w:hAnsi="Candara" w:cs="Times New Roman"/>
          <w:sz w:val="24"/>
          <w:szCs w:val="24"/>
        </w:rPr>
        <w:t>Management Fitness</w:t>
      </w:r>
      <w:r w:rsidRPr="006B7897">
        <w:rPr>
          <w:rFonts w:ascii="Candara" w:eastAsia="Times New Roman" w:hAnsi="Candara" w:cs="Times New Roman"/>
          <w:sz w:val="24"/>
          <w:szCs w:val="24"/>
        </w:rPr>
        <w:t xml:space="preserve"> Services</w:t>
      </w:r>
      <w:r w:rsidR="006B7897">
        <w:rPr>
          <w:rFonts w:ascii="Candara" w:eastAsia="Times New Roman" w:hAnsi="Candara" w:cs="Times New Roman"/>
          <w:sz w:val="24"/>
          <w:szCs w:val="24"/>
        </w:rPr>
        <w:t xml:space="preserve">, </w:t>
      </w:r>
      <w:r w:rsidRPr="006B7897">
        <w:rPr>
          <w:rFonts w:ascii="Candara" w:eastAsia="Times New Roman" w:hAnsi="Candara" w:cs="Times New Roman"/>
          <w:sz w:val="24"/>
          <w:szCs w:val="24"/>
        </w:rPr>
        <w:t>Smoking Cessation</w:t>
      </w:r>
      <w:r w:rsidR="006B7897">
        <w:rPr>
          <w:rFonts w:ascii="Candara" w:eastAsia="Times New Roman" w:hAnsi="Candara" w:cs="Times New Roman"/>
          <w:sz w:val="24"/>
          <w:szCs w:val="24"/>
        </w:rPr>
        <w:t xml:space="preserve">, </w:t>
      </w:r>
      <w:r w:rsidRPr="006B7897">
        <w:rPr>
          <w:rFonts w:ascii="Candara" w:eastAsia="Times New Roman" w:hAnsi="Candara" w:cs="Times New Roman"/>
          <w:sz w:val="24"/>
          <w:szCs w:val="24"/>
        </w:rPr>
        <w:t>Stress Management</w:t>
      </w:r>
    </w:p>
    <w:p w:rsidR="004F0D9E" w:rsidRPr="006B7897" w:rsidRDefault="004F0D9E" w:rsidP="001522A1">
      <w:pPr>
        <w:pStyle w:val="ListParagraph"/>
        <w:spacing w:after="0" w:line="240" w:lineRule="auto"/>
        <w:ind w:left="1080" w:firstLine="45"/>
        <w:rPr>
          <w:rFonts w:ascii="Candara" w:eastAsia="Times New Roman" w:hAnsi="Candara" w:cs="Times New Roman"/>
          <w:sz w:val="24"/>
          <w:szCs w:val="24"/>
        </w:rPr>
      </w:pPr>
    </w:p>
    <w:p w:rsidR="004F0D9E" w:rsidRPr="006B7897" w:rsidRDefault="004F0D9E" w:rsidP="004F0D9E">
      <w:pPr>
        <w:pStyle w:val="ListParagraph"/>
        <w:spacing w:after="0" w:line="240" w:lineRule="auto"/>
        <w:ind w:left="1080"/>
        <w:rPr>
          <w:rFonts w:ascii="Candara" w:eastAsia="Times New Roman" w:hAnsi="Candara" w:cs="Times New Roman"/>
          <w:b/>
          <w:sz w:val="24"/>
          <w:szCs w:val="24"/>
          <w:u w:val="single"/>
        </w:rPr>
      </w:pPr>
      <w:r w:rsidRPr="006B7897">
        <w:rPr>
          <w:rFonts w:ascii="Candara" w:eastAsia="Times New Roman" w:hAnsi="Candara" w:cs="Times New Roman"/>
          <w:b/>
          <w:sz w:val="24"/>
          <w:szCs w:val="24"/>
          <w:u w:val="single"/>
        </w:rPr>
        <w:t>Industry Activities</w:t>
      </w:r>
    </w:p>
    <w:p w:rsidR="004F0D9E" w:rsidRPr="006B7897" w:rsidRDefault="004F0D9E" w:rsidP="001522A1">
      <w:pPr>
        <w:pStyle w:val="ListParagraph"/>
        <w:numPr>
          <w:ilvl w:val="0"/>
          <w:numId w:val="12"/>
        </w:numPr>
        <w:spacing w:after="0" w:line="240" w:lineRule="auto"/>
        <w:rPr>
          <w:rFonts w:ascii="Candara" w:eastAsia="Times New Roman" w:hAnsi="Candara" w:cs="Times New Roman"/>
          <w:sz w:val="24"/>
          <w:szCs w:val="24"/>
        </w:rPr>
      </w:pPr>
      <w:r w:rsidRPr="006B7897">
        <w:rPr>
          <w:rFonts w:ascii="Candara" w:eastAsia="Times New Roman" w:hAnsi="Candara" w:cs="Times New Roman"/>
          <w:sz w:val="24"/>
          <w:szCs w:val="24"/>
        </w:rPr>
        <w:t>Provide health assessments and screenings</w:t>
      </w:r>
      <w:r w:rsidR="006B7897">
        <w:rPr>
          <w:rFonts w:ascii="Candara" w:eastAsia="Times New Roman" w:hAnsi="Candara" w:cs="Times New Roman"/>
          <w:sz w:val="24"/>
          <w:szCs w:val="24"/>
        </w:rPr>
        <w:t xml:space="preserve">, </w:t>
      </w:r>
      <w:r w:rsidRPr="006B7897">
        <w:rPr>
          <w:rFonts w:ascii="Candara" w:eastAsia="Times New Roman" w:hAnsi="Candara" w:cs="Times New Roman"/>
          <w:sz w:val="24"/>
          <w:szCs w:val="24"/>
        </w:rPr>
        <w:t>Provide education on nutrition and other health related topics</w:t>
      </w:r>
      <w:r w:rsidR="006B7897">
        <w:rPr>
          <w:rFonts w:ascii="Candara" w:eastAsia="Times New Roman" w:hAnsi="Candara" w:cs="Times New Roman"/>
          <w:sz w:val="24"/>
          <w:szCs w:val="24"/>
        </w:rPr>
        <w:t xml:space="preserve">, </w:t>
      </w:r>
      <w:r w:rsidRPr="006B7897">
        <w:rPr>
          <w:rFonts w:ascii="Candara" w:eastAsia="Times New Roman" w:hAnsi="Candara" w:cs="Times New Roman"/>
          <w:sz w:val="24"/>
          <w:szCs w:val="24"/>
        </w:rPr>
        <w:t>Provide fitness classes and services</w:t>
      </w:r>
    </w:p>
    <w:p w:rsidR="00870743" w:rsidRPr="006B7897" w:rsidRDefault="00870743" w:rsidP="006B7897">
      <w:pPr>
        <w:pStyle w:val="ListParagraph"/>
        <w:numPr>
          <w:ilvl w:val="0"/>
          <w:numId w:val="1"/>
        </w:numPr>
        <w:tabs>
          <w:tab w:val="left" w:pos="1740"/>
        </w:tabs>
        <w:jc w:val="both"/>
        <w:rPr>
          <w:rFonts w:ascii="Candara" w:hAnsi="Candara"/>
          <w:b/>
          <w:caps/>
          <w:sz w:val="32"/>
          <w:szCs w:val="24"/>
          <w:u w:val="single"/>
        </w:rPr>
      </w:pPr>
      <w:r w:rsidRPr="006B7897">
        <w:rPr>
          <w:rFonts w:ascii="Candara" w:hAnsi="Candara"/>
          <w:b/>
          <w:sz w:val="32"/>
          <w:szCs w:val="24"/>
        </w:rPr>
        <w:t>Emotional Wellness</w:t>
      </w:r>
    </w:p>
    <w:p w:rsidR="00870743" w:rsidRPr="00661708" w:rsidRDefault="00870743" w:rsidP="00870743">
      <w:pPr>
        <w:pStyle w:val="ListParagraph"/>
        <w:tabs>
          <w:tab w:val="left" w:pos="1740"/>
        </w:tabs>
        <w:jc w:val="both"/>
        <w:rPr>
          <w:rFonts w:ascii="Candara" w:hAnsi="Candara"/>
          <w:sz w:val="24"/>
          <w:szCs w:val="24"/>
        </w:rPr>
      </w:pPr>
      <w:r w:rsidRPr="00661708">
        <w:rPr>
          <w:rFonts w:ascii="Candara" w:hAnsi="Candara"/>
          <w:sz w:val="24"/>
          <w:szCs w:val="24"/>
        </w:rPr>
        <w:t>This dimension includes the capacity to manage one's feelings and related behaviors, including the realistic assessment of one's limitations, development of autonomy and the ability to cope effectively with stress. Emotionally well people have the ability to express feelings freely and manage feelings effectively. They are also aware of and accept a wide range of feelings in themselves and others.</w:t>
      </w:r>
    </w:p>
    <w:p w:rsidR="00870743" w:rsidRPr="00661708" w:rsidRDefault="00870743" w:rsidP="00870743">
      <w:pPr>
        <w:pStyle w:val="ListParagraph"/>
        <w:tabs>
          <w:tab w:val="left" w:pos="1740"/>
        </w:tabs>
        <w:jc w:val="both"/>
        <w:rPr>
          <w:rFonts w:ascii="Candara" w:hAnsi="Candara"/>
          <w:sz w:val="24"/>
          <w:szCs w:val="24"/>
        </w:rPr>
      </w:pPr>
    </w:p>
    <w:p w:rsidR="001522A1" w:rsidRDefault="00870743" w:rsidP="001522A1">
      <w:pPr>
        <w:pStyle w:val="ListParagraph"/>
        <w:tabs>
          <w:tab w:val="left" w:pos="1740"/>
        </w:tabs>
        <w:jc w:val="both"/>
        <w:rPr>
          <w:rFonts w:ascii="Candara" w:hAnsi="Candara"/>
          <w:b/>
          <w:sz w:val="24"/>
          <w:szCs w:val="24"/>
        </w:rPr>
      </w:pPr>
      <w:r w:rsidRPr="00661708">
        <w:rPr>
          <w:rFonts w:ascii="Candara" w:hAnsi="Candara"/>
          <w:b/>
          <w:sz w:val="24"/>
          <w:szCs w:val="24"/>
        </w:rPr>
        <w:t>INDUSTRIES UNDER EMOTIONAL WELLNESS DIMENSION</w:t>
      </w:r>
    </w:p>
    <w:p w:rsidR="00243E02" w:rsidRDefault="001522A1" w:rsidP="00243E02">
      <w:pPr>
        <w:pStyle w:val="ListParagraph"/>
        <w:tabs>
          <w:tab w:val="left" w:pos="1740"/>
        </w:tabs>
        <w:jc w:val="both"/>
        <w:rPr>
          <w:rFonts w:ascii="Candara" w:eastAsia="Times New Roman" w:hAnsi="Candara" w:cs="Times New Roman"/>
          <w:sz w:val="24"/>
          <w:szCs w:val="24"/>
        </w:rPr>
      </w:pPr>
      <w:r w:rsidRPr="001522A1">
        <w:rPr>
          <w:rFonts w:ascii="Candara" w:eastAsia="Times New Roman" w:hAnsi="Candara" w:cs="Times New Roman"/>
          <w:sz w:val="24"/>
          <w:szCs w:val="24"/>
        </w:rPr>
        <w:t xml:space="preserve">This industry includes firms of independent mental health practitioners engaged in the diagnosis and treatment of mental, emotional, and behavioral disorders or the diagnosis and treatment of individual or group social dysfunction brought about by mental illness, alcohol and substance abuse, physical and emotional trauma or stress. </w:t>
      </w:r>
    </w:p>
    <w:p w:rsidR="00243E02" w:rsidRDefault="00243E02" w:rsidP="00243E02">
      <w:pPr>
        <w:pStyle w:val="ListParagraph"/>
        <w:numPr>
          <w:ilvl w:val="0"/>
          <w:numId w:val="12"/>
        </w:numPr>
        <w:tabs>
          <w:tab w:val="left" w:pos="1740"/>
        </w:tabs>
        <w:jc w:val="both"/>
        <w:rPr>
          <w:rFonts w:ascii="Candara" w:eastAsia="Times New Roman" w:hAnsi="Candara" w:cs="Times New Roman"/>
          <w:sz w:val="24"/>
          <w:szCs w:val="24"/>
        </w:rPr>
      </w:pPr>
      <w:r w:rsidRPr="00243E02">
        <w:rPr>
          <w:rFonts w:ascii="Candara" w:eastAsia="Times New Roman" w:hAnsi="Candara" w:cs="Times New Roman"/>
          <w:sz w:val="24"/>
          <w:szCs w:val="24"/>
        </w:rPr>
        <w:t>Clinical psychologists' offices (e.g., centers, clinics)</w:t>
      </w:r>
    </w:p>
    <w:p w:rsidR="00243E02" w:rsidRDefault="00243E02" w:rsidP="00243E02">
      <w:pPr>
        <w:pStyle w:val="ListParagraph"/>
        <w:numPr>
          <w:ilvl w:val="0"/>
          <w:numId w:val="12"/>
        </w:numPr>
        <w:tabs>
          <w:tab w:val="left" w:pos="1740"/>
        </w:tabs>
        <w:jc w:val="both"/>
        <w:rPr>
          <w:rFonts w:ascii="Candara" w:eastAsia="Times New Roman" w:hAnsi="Candara" w:cs="Times New Roman"/>
          <w:sz w:val="24"/>
          <w:szCs w:val="24"/>
        </w:rPr>
      </w:pPr>
      <w:r w:rsidRPr="00243E02">
        <w:rPr>
          <w:rFonts w:ascii="Candara" w:eastAsia="Times New Roman" w:hAnsi="Candara" w:cs="Times New Roman"/>
          <w:sz w:val="24"/>
          <w:szCs w:val="24"/>
        </w:rPr>
        <w:t>Doctors of psychology offices (e.g., centers, clinics)</w:t>
      </w:r>
    </w:p>
    <w:p w:rsidR="00243E02" w:rsidRDefault="00243E02" w:rsidP="00243E02">
      <w:pPr>
        <w:pStyle w:val="ListParagraph"/>
        <w:numPr>
          <w:ilvl w:val="0"/>
          <w:numId w:val="12"/>
        </w:numPr>
        <w:tabs>
          <w:tab w:val="left" w:pos="1740"/>
        </w:tabs>
        <w:jc w:val="both"/>
        <w:rPr>
          <w:rFonts w:ascii="Candara" w:eastAsia="Times New Roman" w:hAnsi="Candara" w:cs="Times New Roman"/>
          <w:sz w:val="24"/>
          <w:szCs w:val="24"/>
        </w:rPr>
      </w:pPr>
      <w:r w:rsidRPr="00243E02">
        <w:rPr>
          <w:rFonts w:ascii="Candara" w:eastAsia="Times New Roman" w:hAnsi="Candara" w:cs="Times New Roman"/>
          <w:sz w:val="24"/>
          <w:szCs w:val="24"/>
        </w:rPr>
        <w:t xml:space="preserve">Psychoanalysts' </w:t>
      </w:r>
      <w:r>
        <w:rPr>
          <w:rFonts w:ascii="Candara" w:eastAsia="Times New Roman" w:hAnsi="Candara" w:cs="Times New Roman"/>
          <w:sz w:val="24"/>
          <w:szCs w:val="24"/>
        </w:rPr>
        <w:t xml:space="preserve">offices </w:t>
      </w:r>
      <w:r w:rsidRPr="00243E02">
        <w:rPr>
          <w:rFonts w:ascii="Candara" w:eastAsia="Times New Roman" w:hAnsi="Candara" w:cs="Times New Roman"/>
          <w:sz w:val="24"/>
          <w:szCs w:val="24"/>
        </w:rPr>
        <w:t xml:space="preserve">(except MDs or DOs) </w:t>
      </w:r>
    </w:p>
    <w:p w:rsidR="00243E02" w:rsidRDefault="00243E02" w:rsidP="00243E02">
      <w:pPr>
        <w:pStyle w:val="ListParagraph"/>
        <w:numPr>
          <w:ilvl w:val="0"/>
          <w:numId w:val="12"/>
        </w:numPr>
        <w:tabs>
          <w:tab w:val="left" w:pos="1740"/>
        </w:tabs>
        <w:jc w:val="both"/>
        <w:rPr>
          <w:rFonts w:ascii="Candara" w:eastAsia="Times New Roman" w:hAnsi="Candara" w:cs="Times New Roman"/>
          <w:sz w:val="24"/>
          <w:szCs w:val="24"/>
        </w:rPr>
      </w:pPr>
      <w:r w:rsidRPr="00243E02">
        <w:rPr>
          <w:rFonts w:ascii="Candara" w:eastAsia="Times New Roman" w:hAnsi="Candara" w:cs="Times New Roman"/>
          <w:sz w:val="24"/>
          <w:szCs w:val="24"/>
        </w:rPr>
        <w:t xml:space="preserve">Psychologists' offices (e.g., centers, clinics), </w:t>
      </w:r>
    </w:p>
    <w:p w:rsidR="00243E02" w:rsidRDefault="00243E02" w:rsidP="00243E02">
      <w:pPr>
        <w:pStyle w:val="ListParagraph"/>
        <w:numPr>
          <w:ilvl w:val="0"/>
          <w:numId w:val="12"/>
        </w:numPr>
        <w:tabs>
          <w:tab w:val="left" w:pos="1740"/>
        </w:tabs>
        <w:jc w:val="both"/>
        <w:rPr>
          <w:rFonts w:ascii="Candara" w:eastAsia="Times New Roman" w:hAnsi="Candara" w:cs="Times New Roman"/>
          <w:sz w:val="24"/>
          <w:szCs w:val="24"/>
        </w:rPr>
      </w:pPr>
      <w:r w:rsidRPr="00243E02">
        <w:rPr>
          <w:rFonts w:ascii="Candara" w:eastAsia="Times New Roman" w:hAnsi="Candara" w:cs="Times New Roman"/>
          <w:sz w:val="24"/>
          <w:szCs w:val="24"/>
        </w:rPr>
        <w:t>Clinical</w:t>
      </w:r>
      <w:r>
        <w:rPr>
          <w:rFonts w:ascii="Candara" w:eastAsia="Times New Roman" w:hAnsi="Candara" w:cs="Times New Roman"/>
          <w:sz w:val="24"/>
          <w:szCs w:val="24"/>
        </w:rPr>
        <w:t xml:space="preserve"> </w:t>
      </w:r>
      <w:r w:rsidRPr="00243E02">
        <w:rPr>
          <w:rFonts w:ascii="Candara" w:eastAsia="Times New Roman" w:hAnsi="Candara" w:cs="Times New Roman"/>
          <w:sz w:val="24"/>
          <w:szCs w:val="24"/>
        </w:rPr>
        <w:t xml:space="preserve">Psychotherapists' (except MDs or DOs) </w:t>
      </w:r>
    </w:p>
    <w:p w:rsidR="00243E02" w:rsidRPr="00243E02" w:rsidRDefault="00243E02" w:rsidP="00243E02">
      <w:pPr>
        <w:pStyle w:val="ListParagraph"/>
        <w:numPr>
          <w:ilvl w:val="0"/>
          <w:numId w:val="12"/>
        </w:numPr>
        <w:tabs>
          <w:tab w:val="left" w:pos="1740"/>
        </w:tabs>
        <w:jc w:val="both"/>
        <w:rPr>
          <w:rFonts w:ascii="Candara" w:eastAsia="Times New Roman" w:hAnsi="Candara" w:cs="Times New Roman"/>
          <w:sz w:val="24"/>
          <w:szCs w:val="24"/>
        </w:rPr>
      </w:pPr>
      <w:r w:rsidRPr="00243E02">
        <w:rPr>
          <w:rFonts w:ascii="Candara" w:eastAsia="Times New Roman" w:hAnsi="Candara" w:cs="Times New Roman"/>
          <w:sz w:val="24"/>
          <w:szCs w:val="24"/>
        </w:rPr>
        <w:t>Social workers' offices (e.g., centers, clinics)</w:t>
      </w:r>
    </w:p>
    <w:p w:rsidR="001522A1" w:rsidRPr="00243E02" w:rsidRDefault="00243E02" w:rsidP="00243E02">
      <w:pPr>
        <w:tabs>
          <w:tab w:val="left" w:pos="1740"/>
        </w:tabs>
        <w:jc w:val="both"/>
        <w:rPr>
          <w:rFonts w:ascii="Candara" w:eastAsia="Times New Roman" w:hAnsi="Candara" w:cs="Times New Roman"/>
          <w:b/>
          <w:sz w:val="24"/>
          <w:szCs w:val="24"/>
          <w:u w:val="single"/>
        </w:rPr>
      </w:pPr>
      <w:r>
        <w:rPr>
          <w:rFonts w:ascii="Candara" w:eastAsia="Times New Roman" w:hAnsi="Candara" w:cs="Times New Roman"/>
          <w:sz w:val="24"/>
          <w:szCs w:val="24"/>
        </w:rPr>
        <w:t xml:space="preserve">            </w:t>
      </w:r>
      <w:r w:rsidR="001522A1" w:rsidRPr="00243E02">
        <w:rPr>
          <w:rFonts w:ascii="Candara" w:eastAsia="Times New Roman" w:hAnsi="Candara" w:cs="Times New Roman"/>
          <w:b/>
          <w:sz w:val="24"/>
          <w:szCs w:val="24"/>
          <w:u w:val="single"/>
        </w:rPr>
        <w:t>Industry Products</w:t>
      </w:r>
    </w:p>
    <w:p w:rsidR="001522A1" w:rsidRDefault="001522A1" w:rsidP="00243E02">
      <w:pPr>
        <w:pStyle w:val="ListParagraph"/>
        <w:numPr>
          <w:ilvl w:val="0"/>
          <w:numId w:val="12"/>
        </w:numPr>
        <w:tabs>
          <w:tab w:val="left" w:pos="1740"/>
        </w:tabs>
        <w:jc w:val="both"/>
        <w:rPr>
          <w:rFonts w:ascii="Candara" w:eastAsia="Times New Roman" w:hAnsi="Candara" w:cs="Times New Roman"/>
          <w:sz w:val="24"/>
          <w:szCs w:val="24"/>
        </w:rPr>
      </w:pPr>
      <w:r>
        <w:rPr>
          <w:rFonts w:ascii="Candara" w:eastAsia="Times New Roman" w:hAnsi="Candara" w:cs="Times New Roman"/>
          <w:sz w:val="24"/>
          <w:szCs w:val="24"/>
        </w:rPr>
        <w:t xml:space="preserve">Clinical </w:t>
      </w:r>
      <w:r w:rsidRPr="001522A1">
        <w:rPr>
          <w:rFonts w:ascii="Candara" w:eastAsia="Times New Roman" w:hAnsi="Candara" w:cs="Times New Roman"/>
          <w:sz w:val="24"/>
          <w:szCs w:val="24"/>
        </w:rPr>
        <w:t>psychologists</w:t>
      </w:r>
      <w:r>
        <w:rPr>
          <w:rFonts w:ascii="Candara" w:eastAsia="Times New Roman" w:hAnsi="Candara" w:cs="Times New Roman"/>
          <w:sz w:val="24"/>
          <w:szCs w:val="24"/>
        </w:rPr>
        <w:t xml:space="preserve">, </w:t>
      </w:r>
      <w:r w:rsidRPr="001522A1">
        <w:rPr>
          <w:rFonts w:ascii="Candara" w:eastAsia="Times New Roman" w:hAnsi="Candara" w:cs="Times New Roman"/>
          <w:sz w:val="24"/>
          <w:szCs w:val="24"/>
        </w:rPr>
        <w:t>Industrial-organizational Mental health social workers</w:t>
      </w:r>
      <w:r>
        <w:rPr>
          <w:rFonts w:ascii="Candara" w:eastAsia="Times New Roman" w:hAnsi="Candara" w:cs="Times New Roman"/>
          <w:sz w:val="24"/>
          <w:szCs w:val="24"/>
        </w:rPr>
        <w:t xml:space="preserve">, </w:t>
      </w:r>
      <w:r w:rsidRPr="001522A1">
        <w:rPr>
          <w:rFonts w:ascii="Candara" w:eastAsia="Times New Roman" w:hAnsi="Candara" w:cs="Times New Roman"/>
          <w:sz w:val="24"/>
          <w:szCs w:val="24"/>
        </w:rPr>
        <w:t>Marriage and family therapists</w:t>
      </w:r>
    </w:p>
    <w:p w:rsidR="001522A1" w:rsidRPr="001522A1" w:rsidRDefault="001522A1" w:rsidP="001522A1">
      <w:pPr>
        <w:pStyle w:val="ListParagraph"/>
        <w:tabs>
          <w:tab w:val="left" w:pos="1740"/>
        </w:tabs>
        <w:jc w:val="both"/>
        <w:rPr>
          <w:rFonts w:ascii="Candara" w:eastAsia="Times New Roman" w:hAnsi="Candara" w:cs="Times New Roman"/>
          <w:b/>
          <w:sz w:val="24"/>
          <w:szCs w:val="24"/>
          <w:u w:val="single"/>
        </w:rPr>
      </w:pPr>
      <w:r w:rsidRPr="001522A1">
        <w:rPr>
          <w:rFonts w:ascii="Candara" w:eastAsia="Times New Roman" w:hAnsi="Candara" w:cs="Times New Roman"/>
          <w:b/>
          <w:sz w:val="24"/>
          <w:szCs w:val="24"/>
          <w:u w:val="single"/>
        </w:rPr>
        <w:t>Industry Activities</w:t>
      </w:r>
    </w:p>
    <w:p w:rsidR="001522A1" w:rsidRPr="00661708" w:rsidRDefault="001522A1" w:rsidP="00243E02">
      <w:pPr>
        <w:pStyle w:val="ListParagraph"/>
        <w:numPr>
          <w:ilvl w:val="0"/>
          <w:numId w:val="12"/>
        </w:numPr>
        <w:tabs>
          <w:tab w:val="left" w:pos="1740"/>
        </w:tabs>
        <w:jc w:val="both"/>
        <w:rPr>
          <w:rFonts w:ascii="Candara" w:hAnsi="Candara"/>
          <w:b/>
          <w:caps/>
          <w:sz w:val="24"/>
          <w:szCs w:val="24"/>
          <w:u w:val="single"/>
        </w:rPr>
      </w:pPr>
      <w:r>
        <w:rPr>
          <w:rFonts w:ascii="Candara" w:eastAsia="Times New Roman" w:hAnsi="Candara" w:cs="Times New Roman"/>
          <w:sz w:val="24"/>
          <w:szCs w:val="24"/>
        </w:rPr>
        <w:t>Behavioral and Marital Counseling, Training and Development Programs (For employees), Team Building, Rehabilitation Sessions, Intensive Training Guide for Self Management, Stress Management and Anger Management Seminars</w:t>
      </w:r>
    </w:p>
    <w:p w:rsidR="00692C24" w:rsidRPr="00661708" w:rsidRDefault="00870743" w:rsidP="00870743">
      <w:pPr>
        <w:pStyle w:val="ListParagraph"/>
        <w:numPr>
          <w:ilvl w:val="0"/>
          <w:numId w:val="1"/>
        </w:numPr>
        <w:tabs>
          <w:tab w:val="left" w:pos="1740"/>
        </w:tabs>
        <w:jc w:val="both"/>
        <w:rPr>
          <w:rFonts w:ascii="Candara" w:hAnsi="Candara"/>
          <w:b/>
          <w:sz w:val="32"/>
          <w:szCs w:val="24"/>
        </w:rPr>
      </w:pPr>
      <w:r w:rsidRPr="00661708">
        <w:rPr>
          <w:rFonts w:ascii="Candara" w:hAnsi="Candara"/>
          <w:b/>
          <w:sz w:val="32"/>
          <w:szCs w:val="24"/>
        </w:rPr>
        <w:t>Intellectual Wellness</w:t>
      </w:r>
    </w:p>
    <w:p w:rsidR="00870743" w:rsidRPr="00661708" w:rsidRDefault="00870743" w:rsidP="00870743">
      <w:pPr>
        <w:pStyle w:val="ListParagraph"/>
        <w:tabs>
          <w:tab w:val="left" w:pos="1740"/>
        </w:tabs>
        <w:jc w:val="both"/>
        <w:rPr>
          <w:rFonts w:ascii="Candara" w:hAnsi="Candara"/>
          <w:sz w:val="24"/>
          <w:szCs w:val="24"/>
        </w:rPr>
      </w:pPr>
      <w:r w:rsidRPr="00661708">
        <w:rPr>
          <w:rFonts w:ascii="Candara" w:hAnsi="Candara"/>
          <w:sz w:val="24"/>
          <w:szCs w:val="24"/>
        </w:rPr>
        <w:t>This dimension recognizes one's creative and stimulating mental activities as well as expands knowledge and skills while sharing his or her gifts with others. The intellectually well person is open to new ideas, thinks critically and seeks out new challenges. These people will stretch and challenge their minds with intellectual and creative pursuits instead of becoming self-satisfied and unproductive.</w:t>
      </w:r>
    </w:p>
    <w:p w:rsidR="00661708" w:rsidRPr="00661708" w:rsidRDefault="00661708" w:rsidP="00870743">
      <w:pPr>
        <w:pStyle w:val="ListParagraph"/>
        <w:tabs>
          <w:tab w:val="left" w:pos="1740"/>
        </w:tabs>
        <w:jc w:val="both"/>
        <w:rPr>
          <w:rFonts w:ascii="Candara" w:hAnsi="Candara"/>
          <w:sz w:val="24"/>
          <w:szCs w:val="24"/>
        </w:rPr>
      </w:pPr>
    </w:p>
    <w:p w:rsidR="00243E02" w:rsidRDefault="00661708" w:rsidP="00243E02">
      <w:pPr>
        <w:pStyle w:val="ListParagraph"/>
        <w:tabs>
          <w:tab w:val="left" w:pos="1740"/>
        </w:tabs>
        <w:jc w:val="both"/>
        <w:rPr>
          <w:rFonts w:ascii="Candara" w:hAnsi="Candara"/>
          <w:b/>
          <w:sz w:val="24"/>
          <w:szCs w:val="24"/>
        </w:rPr>
      </w:pPr>
      <w:r w:rsidRPr="00FD7C39">
        <w:rPr>
          <w:rFonts w:ascii="Candara" w:hAnsi="Candara"/>
          <w:b/>
          <w:sz w:val="24"/>
          <w:szCs w:val="24"/>
        </w:rPr>
        <w:t>INDUSTRIES UNDER INTELLECTUAL WELLNESS DIMENSION</w:t>
      </w:r>
    </w:p>
    <w:p w:rsidR="00243E02" w:rsidRPr="0098622D" w:rsidRDefault="00243E02" w:rsidP="00243E02">
      <w:pPr>
        <w:pStyle w:val="ListParagraph"/>
        <w:numPr>
          <w:ilvl w:val="0"/>
          <w:numId w:val="17"/>
        </w:numPr>
        <w:tabs>
          <w:tab w:val="left" w:pos="1740"/>
        </w:tabs>
        <w:jc w:val="both"/>
        <w:rPr>
          <w:rFonts w:ascii="Candara" w:hAnsi="Candara"/>
          <w:sz w:val="28"/>
          <w:szCs w:val="24"/>
        </w:rPr>
      </w:pPr>
      <w:r w:rsidRPr="0098622D">
        <w:rPr>
          <w:rFonts w:ascii="Candara" w:hAnsi="Candara"/>
          <w:sz w:val="28"/>
          <w:szCs w:val="24"/>
        </w:rPr>
        <w:t>Amusement Parks</w:t>
      </w:r>
    </w:p>
    <w:p w:rsidR="00243E02" w:rsidRDefault="00243E02" w:rsidP="00243E02">
      <w:pPr>
        <w:pStyle w:val="ListParagraph"/>
        <w:tabs>
          <w:tab w:val="left" w:pos="1740"/>
        </w:tabs>
        <w:ind w:left="1080"/>
        <w:jc w:val="both"/>
        <w:rPr>
          <w:rFonts w:ascii="Candara" w:hAnsi="Candara"/>
          <w:sz w:val="24"/>
          <w:szCs w:val="24"/>
        </w:rPr>
      </w:pPr>
      <w:r>
        <w:rPr>
          <w:rFonts w:ascii="Candara" w:hAnsi="Candara"/>
          <w:sz w:val="24"/>
          <w:szCs w:val="24"/>
        </w:rPr>
        <w:t xml:space="preserve">This industry caters to the need of knowledge expansion. Amusement parks provide various entertaining attractions such as rides, historical plays, </w:t>
      </w:r>
      <w:r w:rsidR="00E4123D">
        <w:rPr>
          <w:rFonts w:ascii="Candara" w:hAnsi="Candara"/>
          <w:sz w:val="24"/>
          <w:szCs w:val="24"/>
        </w:rPr>
        <w:t xml:space="preserve">satirical plays, mini museums that are most appealing to teens and children. The historical plays and mini museums provide and insight to the viewers about origins and ancestral beginnings of some things through Fossil Exhibitions, Old art works and depicting the lives of prominent people from the ancient times. </w:t>
      </w:r>
    </w:p>
    <w:p w:rsidR="00243E02" w:rsidRPr="0098622D" w:rsidRDefault="00243E02" w:rsidP="00243E02">
      <w:pPr>
        <w:pStyle w:val="ListParagraph"/>
        <w:numPr>
          <w:ilvl w:val="0"/>
          <w:numId w:val="17"/>
        </w:numPr>
        <w:tabs>
          <w:tab w:val="left" w:pos="1740"/>
        </w:tabs>
        <w:jc w:val="both"/>
        <w:rPr>
          <w:rFonts w:ascii="Candara" w:hAnsi="Candara"/>
          <w:sz w:val="28"/>
          <w:szCs w:val="24"/>
        </w:rPr>
      </w:pPr>
      <w:r w:rsidRPr="0098622D">
        <w:rPr>
          <w:rFonts w:ascii="Candara" w:hAnsi="Candara"/>
          <w:sz w:val="28"/>
          <w:szCs w:val="24"/>
        </w:rPr>
        <w:t>Museums</w:t>
      </w:r>
    </w:p>
    <w:p w:rsidR="00E4123D" w:rsidRDefault="00E4123D" w:rsidP="00E4123D">
      <w:pPr>
        <w:pStyle w:val="ListParagraph"/>
        <w:tabs>
          <w:tab w:val="left" w:pos="1740"/>
        </w:tabs>
        <w:ind w:left="1080"/>
        <w:jc w:val="both"/>
        <w:rPr>
          <w:rFonts w:ascii="Candara" w:hAnsi="Candara"/>
          <w:sz w:val="24"/>
          <w:szCs w:val="24"/>
        </w:rPr>
      </w:pPr>
      <w:r>
        <w:rPr>
          <w:rFonts w:ascii="Candara" w:hAnsi="Candara"/>
          <w:sz w:val="24"/>
          <w:szCs w:val="24"/>
        </w:rPr>
        <w:t>This industry is most attractive to educational institutions since it is beneficial on the part of their clientele. Museum is where objects of lasting interest or value are being place in order to preserve its importance and contribution to the contemporary things or events. It is also in charge of the procurement, study and care of ancient historical items.</w:t>
      </w:r>
    </w:p>
    <w:p w:rsidR="00243E02" w:rsidRPr="0098622D" w:rsidRDefault="00E4123D" w:rsidP="00243E02">
      <w:pPr>
        <w:pStyle w:val="ListParagraph"/>
        <w:numPr>
          <w:ilvl w:val="0"/>
          <w:numId w:val="17"/>
        </w:numPr>
        <w:tabs>
          <w:tab w:val="left" w:pos="1740"/>
        </w:tabs>
        <w:jc w:val="both"/>
        <w:rPr>
          <w:rFonts w:ascii="Candara" w:hAnsi="Candara"/>
          <w:sz w:val="28"/>
          <w:szCs w:val="24"/>
        </w:rPr>
      </w:pPr>
      <w:r w:rsidRPr="0098622D">
        <w:rPr>
          <w:rFonts w:ascii="Candara" w:hAnsi="Candara"/>
          <w:sz w:val="28"/>
          <w:szCs w:val="24"/>
        </w:rPr>
        <w:t>Educational Institutions</w:t>
      </w:r>
    </w:p>
    <w:p w:rsidR="00E4123D" w:rsidRPr="00533CAA" w:rsidRDefault="00E4123D" w:rsidP="00533CAA">
      <w:pPr>
        <w:pStyle w:val="ListParagraph"/>
        <w:tabs>
          <w:tab w:val="left" w:pos="1740"/>
        </w:tabs>
        <w:ind w:left="1080"/>
        <w:jc w:val="both"/>
        <w:rPr>
          <w:rFonts w:ascii="Candara" w:hAnsi="Candara"/>
          <w:sz w:val="24"/>
          <w:szCs w:val="24"/>
        </w:rPr>
      </w:pPr>
      <w:r>
        <w:rPr>
          <w:rFonts w:ascii="Candara" w:hAnsi="Candara"/>
          <w:sz w:val="24"/>
          <w:szCs w:val="24"/>
        </w:rPr>
        <w:t xml:space="preserve">The educational institutions are entities that provide formal and non-formal learning system, </w:t>
      </w:r>
      <w:r w:rsidR="00533CAA">
        <w:rPr>
          <w:rFonts w:ascii="Candara" w:hAnsi="Candara"/>
          <w:sz w:val="24"/>
          <w:szCs w:val="24"/>
        </w:rPr>
        <w:t>facilitated learning experiences, and instructional services to individuals. The following are the types of educational institutions: (1) early childhood education (2) primary education (3) Secondary Education (4) Higher Education</w:t>
      </w:r>
    </w:p>
    <w:p w:rsidR="00661708" w:rsidRPr="00661708" w:rsidRDefault="00661708" w:rsidP="00870743">
      <w:pPr>
        <w:pStyle w:val="ListParagraph"/>
        <w:tabs>
          <w:tab w:val="left" w:pos="1740"/>
        </w:tabs>
        <w:jc w:val="both"/>
        <w:rPr>
          <w:rFonts w:ascii="Candara" w:hAnsi="Candara"/>
          <w:sz w:val="24"/>
          <w:szCs w:val="24"/>
        </w:rPr>
      </w:pPr>
    </w:p>
    <w:p w:rsidR="00661708" w:rsidRPr="00661708" w:rsidRDefault="00661708" w:rsidP="00661708">
      <w:pPr>
        <w:pStyle w:val="ListParagraph"/>
        <w:numPr>
          <w:ilvl w:val="0"/>
          <w:numId w:val="1"/>
        </w:numPr>
        <w:tabs>
          <w:tab w:val="left" w:pos="1740"/>
        </w:tabs>
        <w:jc w:val="both"/>
        <w:rPr>
          <w:rFonts w:ascii="Candara" w:hAnsi="Candara"/>
          <w:b/>
          <w:sz w:val="32"/>
          <w:szCs w:val="24"/>
        </w:rPr>
      </w:pPr>
      <w:r w:rsidRPr="00661708">
        <w:rPr>
          <w:rFonts w:ascii="Candara" w:hAnsi="Candara"/>
          <w:b/>
          <w:sz w:val="32"/>
          <w:szCs w:val="24"/>
        </w:rPr>
        <w:t>Spiritual Wellness</w:t>
      </w:r>
    </w:p>
    <w:p w:rsidR="00661708" w:rsidRPr="006B7897" w:rsidRDefault="00661708" w:rsidP="00661708">
      <w:pPr>
        <w:pStyle w:val="ListParagraph"/>
        <w:tabs>
          <w:tab w:val="left" w:pos="1740"/>
        </w:tabs>
        <w:jc w:val="both"/>
        <w:rPr>
          <w:rFonts w:ascii="Candara" w:hAnsi="Candara"/>
          <w:sz w:val="24"/>
          <w:szCs w:val="24"/>
        </w:rPr>
      </w:pPr>
      <w:r w:rsidRPr="006B7897">
        <w:rPr>
          <w:rFonts w:ascii="Candara" w:hAnsi="Candara"/>
          <w:sz w:val="24"/>
          <w:szCs w:val="24"/>
        </w:rPr>
        <w:t>The spiritual dimension recognizes our search for meaning and purpose in human existence. It does not mean one is religious, but that it is better to ponder the meaning of life and be tolerant of the beliefs of others than to close our minds and become intolerant. Spiritually well people take time out of their day for spiritual growth and learning. They have a clear sense of right and wrong, and they act accordingly.</w:t>
      </w:r>
    </w:p>
    <w:p w:rsidR="00661708" w:rsidRPr="00661708" w:rsidRDefault="00661708" w:rsidP="00661708">
      <w:pPr>
        <w:pStyle w:val="ListParagraph"/>
        <w:tabs>
          <w:tab w:val="left" w:pos="1740"/>
        </w:tabs>
        <w:jc w:val="both"/>
        <w:rPr>
          <w:rFonts w:ascii="Candara" w:hAnsi="Candara"/>
        </w:rPr>
      </w:pPr>
    </w:p>
    <w:p w:rsidR="00533CAA" w:rsidRDefault="00661708" w:rsidP="00533CAA">
      <w:pPr>
        <w:pStyle w:val="ListParagraph"/>
        <w:tabs>
          <w:tab w:val="left" w:pos="1740"/>
        </w:tabs>
        <w:jc w:val="both"/>
        <w:rPr>
          <w:rFonts w:ascii="Candara" w:hAnsi="Candara"/>
          <w:b/>
          <w:sz w:val="24"/>
          <w:szCs w:val="24"/>
        </w:rPr>
      </w:pPr>
      <w:r w:rsidRPr="006B7897">
        <w:rPr>
          <w:rFonts w:ascii="Candara" w:hAnsi="Candara"/>
          <w:b/>
          <w:sz w:val="24"/>
          <w:szCs w:val="24"/>
        </w:rPr>
        <w:t>INDUSTRIES UNDER SPIRITUAL WELLNESS DIMENSION</w:t>
      </w:r>
    </w:p>
    <w:p w:rsidR="00533CAA" w:rsidRPr="0098622D" w:rsidRDefault="00533CAA" w:rsidP="00533CAA">
      <w:pPr>
        <w:pStyle w:val="ListParagraph"/>
        <w:numPr>
          <w:ilvl w:val="0"/>
          <w:numId w:val="19"/>
        </w:numPr>
        <w:tabs>
          <w:tab w:val="left" w:pos="1740"/>
        </w:tabs>
        <w:jc w:val="both"/>
        <w:rPr>
          <w:rFonts w:ascii="Candara" w:hAnsi="Candara"/>
          <w:sz w:val="28"/>
          <w:szCs w:val="24"/>
        </w:rPr>
      </w:pPr>
      <w:r w:rsidRPr="0098622D">
        <w:rPr>
          <w:rFonts w:ascii="Candara" w:hAnsi="Candara"/>
          <w:sz w:val="28"/>
          <w:szCs w:val="24"/>
        </w:rPr>
        <w:t>Retreat Houses</w:t>
      </w:r>
    </w:p>
    <w:p w:rsidR="00533CAA" w:rsidRDefault="00D85022" w:rsidP="00533CAA">
      <w:pPr>
        <w:pStyle w:val="ListParagraph"/>
        <w:tabs>
          <w:tab w:val="left" w:pos="1740"/>
        </w:tabs>
        <w:ind w:left="1080"/>
        <w:jc w:val="both"/>
        <w:rPr>
          <w:rFonts w:ascii="Candara" w:hAnsi="Candara"/>
          <w:sz w:val="24"/>
          <w:szCs w:val="24"/>
        </w:rPr>
      </w:pPr>
      <w:r>
        <w:rPr>
          <w:rFonts w:ascii="Candara" w:hAnsi="Candara"/>
          <w:sz w:val="24"/>
          <w:szCs w:val="24"/>
        </w:rPr>
        <w:t>This provides amenities that enable the people to retire for refuge, quite place where they can be secluded for religious contemplations and also a sort of stress escape and relaxation.</w:t>
      </w:r>
    </w:p>
    <w:p w:rsidR="00533CAA" w:rsidRPr="0098622D" w:rsidRDefault="00533CAA" w:rsidP="00533CAA">
      <w:pPr>
        <w:pStyle w:val="ListParagraph"/>
        <w:numPr>
          <w:ilvl w:val="0"/>
          <w:numId w:val="19"/>
        </w:numPr>
        <w:tabs>
          <w:tab w:val="left" w:pos="1740"/>
        </w:tabs>
        <w:jc w:val="both"/>
        <w:rPr>
          <w:rFonts w:ascii="Candara" w:hAnsi="Candara"/>
          <w:sz w:val="28"/>
          <w:szCs w:val="24"/>
        </w:rPr>
      </w:pPr>
      <w:r w:rsidRPr="0098622D">
        <w:rPr>
          <w:rFonts w:ascii="Candara" w:hAnsi="Candara"/>
          <w:sz w:val="28"/>
          <w:szCs w:val="24"/>
        </w:rPr>
        <w:t>Spiritual Seminars</w:t>
      </w:r>
    </w:p>
    <w:p w:rsidR="00D85022" w:rsidRDefault="00D85022" w:rsidP="00D85022">
      <w:pPr>
        <w:pStyle w:val="ListParagraph"/>
        <w:tabs>
          <w:tab w:val="left" w:pos="1740"/>
        </w:tabs>
        <w:ind w:left="1080"/>
        <w:jc w:val="both"/>
        <w:rPr>
          <w:rFonts w:ascii="Candara" w:hAnsi="Candara"/>
          <w:sz w:val="24"/>
          <w:szCs w:val="24"/>
        </w:rPr>
      </w:pPr>
      <w:r>
        <w:rPr>
          <w:rFonts w:ascii="Candara" w:hAnsi="Candara"/>
          <w:sz w:val="24"/>
          <w:szCs w:val="24"/>
        </w:rPr>
        <w:lastRenderedPageBreak/>
        <w:t>This is an avenue for people’s spiritual clearance and growth. They provide intricate and intensive sessions guided towards spiritual involvement and spiritual relaxation from all sorts of anxieties.</w:t>
      </w:r>
    </w:p>
    <w:p w:rsidR="00D85022" w:rsidRPr="0098622D" w:rsidRDefault="00D85022" w:rsidP="00D85022">
      <w:pPr>
        <w:pStyle w:val="ListParagraph"/>
        <w:numPr>
          <w:ilvl w:val="0"/>
          <w:numId w:val="19"/>
        </w:numPr>
        <w:tabs>
          <w:tab w:val="left" w:pos="1740"/>
        </w:tabs>
        <w:jc w:val="both"/>
        <w:rPr>
          <w:rFonts w:ascii="Candara" w:hAnsi="Candara"/>
          <w:sz w:val="28"/>
          <w:szCs w:val="24"/>
        </w:rPr>
      </w:pPr>
      <w:r w:rsidRPr="0098622D">
        <w:rPr>
          <w:rFonts w:ascii="Candara" w:hAnsi="Candara"/>
          <w:sz w:val="28"/>
          <w:szCs w:val="24"/>
        </w:rPr>
        <w:t>Yoga</w:t>
      </w:r>
    </w:p>
    <w:p w:rsidR="00D85022" w:rsidRPr="00533CAA" w:rsidRDefault="00D85022" w:rsidP="00D85022">
      <w:pPr>
        <w:pStyle w:val="ListParagraph"/>
        <w:tabs>
          <w:tab w:val="left" w:pos="1740"/>
        </w:tabs>
        <w:ind w:left="1080"/>
        <w:jc w:val="both"/>
        <w:rPr>
          <w:rFonts w:ascii="Candara" w:hAnsi="Candara"/>
          <w:sz w:val="24"/>
          <w:szCs w:val="24"/>
        </w:rPr>
      </w:pPr>
      <w:r w:rsidRPr="00661708">
        <w:rPr>
          <w:rFonts w:ascii="Candara" w:hAnsi="Candara"/>
          <w:sz w:val="24"/>
          <w:szCs w:val="24"/>
        </w:rPr>
        <w:t>Yoga is a physical and spiritual practice focused on breath control, flexibility and strength.</w:t>
      </w:r>
    </w:p>
    <w:p w:rsidR="00661708" w:rsidRPr="00661708" w:rsidRDefault="00661708" w:rsidP="00661708">
      <w:pPr>
        <w:pStyle w:val="ListParagraph"/>
        <w:tabs>
          <w:tab w:val="left" w:pos="1740"/>
        </w:tabs>
        <w:jc w:val="both"/>
        <w:rPr>
          <w:rFonts w:ascii="Candara" w:hAnsi="Candara"/>
        </w:rPr>
      </w:pPr>
    </w:p>
    <w:p w:rsidR="00661708" w:rsidRPr="00661708" w:rsidRDefault="00661708" w:rsidP="00661708">
      <w:pPr>
        <w:pStyle w:val="ListParagraph"/>
        <w:numPr>
          <w:ilvl w:val="0"/>
          <w:numId w:val="1"/>
        </w:numPr>
        <w:tabs>
          <w:tab w:val="left" w:pos="1740"/>
        </w:tabs>
        <w:jc w:val="both"/>
        <w:rPr>
          <w:rFonts w:ascii="Candara" w:hAnsi="Candara"/>
          <w:b/>
          <w:sz w:val="32"/>
          <w:szCs w:val="32"/>
        </w:rPr>
      </w:pPr>
      <w:r w:rsidRPr="00661708">
        <w:rPr>
          <w:rFonts w:ascii="Candara" w:hAnsi="Candara"/>
          <w:b/>
          <w:sz w:val="32"/>
          <w:szCs w:val="32"/>
        </w:rPr>
        <w:t>Environmental Wellness</w:t>
      </w:r>
    </w:p>
    <w:p w:rsidR="00661708" w:rsidRPr="006B7897" w:rsidRDefault="00661708" w:rsidP="00661708">
      <w:pPr>
        <w:pStyle w:val="ListParagraph"/>
        <w:tabs>
          <w:tab w:val="left" w:pos="1740"/>
        </w:tabs>
        <w:jc w:val="both"/>
        <w:rPr>
          <w:rFonts w:ascii="Candara" w:hAnsi="Candara"/>
          <w:sz w:val="24"/>
          <w:szCs w:val="24"/>
        </w:rPr>
      </w:pPr>
      <w:r w:rsidRPr="006B7897">
        <w:rPr>
          <w:rFonts w:ascii="Candara" w:hAnsi="Candara"/>
          <w:sz w:val="24"/>
          <w:szCs w:val="24"/>
        </w:rPr>
        <w:t>This includes the ability to promote health measures that improve the standard of living and quality of life in the community, including laws and agencies that safeguard the physical environment. The environmentally well person is aware of the earth's natural resources, conserves energy, buys organic foods and products, and enjoys and appreciates spending time in natural settings.</w:t>
      </w:r>
    </w:p>
    <w:p w:rsidR="00661708" w:rsidRPr="00661708" w:rsidRDefault="00661708" w:rsidP="00661708">
      <w:pPr>
        <w:pStyle w:val="ListParagraph"/>
        <w:tabs>
          <w:tab w:val="left" w:pos="1740"/>
        </w:tabs>
        <w:jc w:val="both"/>
        <w:rPr>
          <w:rFonts w:ascii="Candara" w:hAnsi="Candara"/>
        </w:rPr>
      </w:pPr>
    </w:p>
    <w:p w:rsidR="00661708" w:rsidRDefault="00661708" w:rsidP="00661708">
      <w:pPr>
        <w:pStyle w:val="ListParagraph"/>
        <w:tabs>
          <w:tab w:val="left" w:pos="1740"/>
        </w:tabs>
        <w:jc w:val="both"/>
        <w:rPr>
          <w:rFonts w:ascii="Candara" w:hAnsi="Candara"/>
          <w:b/>
          <w:sz w:val="24"/>
          <w:szCs w:val="24"/>
        </w:rPr>
      </w:pPr>
      <w:r w:rsidRPr="006B7897">
        <w:rPr>
          <w:rFonts w:ascii="Candara" w:hAnsi="Candara"/>
          <w:b/>
          <w:sz w:val="24"/>
          <w:szCs w:val="24"/>
        </w:rPr>
        <w:t>INDUSTRIES UNDER ENVIRONMENTAL WELLNESS DIMENSION</w:t>
      </w:r>
    </w:p>
    <w:p w:rsidR="00D85022" w:rsidRPr="0098622D" w:rsidRDefault="00D85022" w:rsidP="00D85022">
      <w:pPr>
        <w:pStyle w:val="ListParagraph"/>
        <w:numPr>
          <w:ilvl w:val="0"/>
          <w:numId w:val="20"/>
        </w:numPr>
        <w:tabs>
          <w:tab w:val="left" w:pos="1740"/>
        </w:tabs>
        <w:jc w:val="both"/>
        <w:rPr>
          <w:rFonts w:ascii="Candara" w:hAnsi="Candara"/>
          <w:sz w:val="28"/>
          <w:szCs w:val="24"/>
        </w:rPr>
      </w:pPr>
      <w:r w:rsidRPr="0098622D">
        <w:rPr>
          <w:rFonts w:ascii="Candara" w:hAnsi="Candara"/>
          <w:sz w:val="28"/>
          <w:szCs w:val="24"/>
        </w:rPr>
        <w:t>Corporate Social Responsibility</w:t>
      </w:r>
    </w:p>
    <w:p w:rsidR="00D85022" w:rsidRDefault="00D85022" w:rsidP="00D85022">
      <w:pPr>
        <w:pStyle w:val="ListParagraph"/>
        <w:tabs>
          <w:tab w:val="left" w:pos="1740"/>
        </w:tabs>
        <w:ind w:left="1080"/>
        <w:jc w:val="both"/>
        <w:rPr>
          <w:rFonts w:ascii="Candara" w:hAnsi="Candara"/>
          <w:sz w:val="24"/>
          <w:szCs w:val="24"/>
        </w:rPr>
      </w:pPr>
      <w:r w:rsidRPr="00D85022">
        <w:rPr>
          <w:rFonts w:ascii="Candara" w:hAnsi="Candara"/>
          <w:sz w:val="24"/>
          <w:szCs w:val="24"/>
        </w:rPr>
        <w:t>Corporate Social Responsibility is the continuing commitment by business to behave ethically and contribute to economic development while improving the quality of life of the workforce and their families as well as of the local community and society at large.</w:t>
      </w:r>
      <w:r w:rsidR="00B75301">
        <w:rPr>
          <w:rFonts w:ascii="Candara" w:hAnsi="Candara"/>
          <w:sz w:val="24"/>
          <w:szCs w:val="24"/>
        </w:rPr>
        <w:t xml:space="preserve"> Four of the most famous CSR that is directed to the Environmental Wellness of the Society are:</w:t>
      </w:r>
    </w:p>
    <w:p w:rsidR="00B75301" w:rsidRDefault="00B75301" w:rsidP="00B75301">
      <w:pPr>
        <w:pStyle w:val="ListParagraph"/>
        <w:numPr>
          <w:ilvl w:val="0"/>
          <w:numId w:val="21"/>
        </w:numPr>
        <w:tabs>
          <w:tab w:val="left" w:pos="1740"/>
        </w:tabs>
        <w:jc w:val="both"/>
        <w:rPr>
          <w:rFonts w:ascii="Candara" w:hAnsi="Candara"/>
          <w:sz w:val="24"/>
          <w:szCs w:val="24"/>
        </w:rPr>
      </w:pPr>
      <w:r>
        <w:rPr>
          <w:rFonts w:ascii="Candara" w:hAnsi="Candara"/>
          <w:sz w:val="24"/>
          <w:szCs w:val="24"/>
        </w:rPr>
        <w:t>3 R’s – Reuse, Reduce and Recycle</w:t>
      </w:r>
    </w:p>
    <w:p w:rsidR="00B75301" w:rsidRDefault="00B75301" w:rsidP="00B75301">
      <w:pPr>
        <w:pStyle w:val="ListParagraph"/>
        <w:numPr>
          <w:ilvl w:val="0"/>
          <w:numId w:val="21"/>
        </w:numPr>
        <w:tabs>
          <w:tab w:val="left" w:pos="1740"/>
        </w:tabs>
        <w:jc w:val="both"/>
        <w:rPr>
          <w:rFonts w:ascii="Candara" w:hAnsi="Candara"/>
          <w:sz w:val="24"/>
          <w:szCs w:val="24"/>
        </w:rPr>
      </w:pPr>
      <w:r>
        <w:rPr>
          <w:rFonts w:ascii="Candara" w:hAnsi="Candara"/>
          <w:sz w:val="24"/>
          <w:szCs w:val="24"/>
        </w:rPr>
        <w:t>Reducing Energy Consumption</w:t>
      </w:r>
    </w:p>
    <w:p w:rsidR="00B75301" w:rsidRDefault="00B75301" w:rsidP="00B75301">
      <w:pPr>
        <w:pStyle w:val="ListParagraph"/>
        <w:numPr>
          <w:ilvl w:val="0"/>
          <w:numId w:val="21"/>
        </w:numPr>
        <w:tabs>
          <w:tab w:val="left" w:pos="1740"/>
        </w:tabs>
        <w:jc w:val="both"/>
        <w:rPr>
          <w:rFonts w:ascii="Candara" w:hAnsi="Candara"/>
          <w:sz w:val="24"/>
          <w:szCs w:val="24"/>
        </w:rPr>
      </w:pPr>
      <w:r>
        <w:rPr>
          <w:rFonts w:ascii="Candara" w:hAnsi="Candara"/>
          <w:sz w:val="24"/>
          <w:szCs w:val="24"/>
        </w:rPr>
        <w:t>Reducing Environmental Pollution</w:t>
      </w:r>
    </w:p>
    <w:p w:rsidR="00B75301" w:rsidRDefault="00B75301" w:rsidP="00B75301">
      <w:pPr>
        <w:pStyle w:val="ListParagraph"/>
        <w:numPr>
          <w:ilvl w:val="0"/>
          <w:numId w:val="21"/>
        </w:numPr>
        <w:tabs>
          <w:tab w:val="left" w:pos="1740"/>
        </w:tabs>
        <w:jc w:val="both"/>
        <w:rPr>
          <w:rFonts w:ascii="Candara" w:hAnsi="Candara"/>
          <w:sz w:val="24"/>
          <w:szCs w:val="24"/>
        </w:rPr>
      </w:pPr>
      <w:r>
        <w:rPr>
          <w:rFonts w:ascii="Candara" w:hAnsi="Candara"/>
          <w:sz w:val="24"/>
          <w:szCs w:val="24"/>
        </w:rPr>
        <w:t>Garbage Control</w:t>
      </w:r>
    </w:p>
    <w:p w:rsidR="00B75301" w:rsidRPr="00B75301" w:rsidRDefault="00B75301" w:rsidP="00746D76">
      <w:pPr>
        <w:pStyle w:val="ListParagraph"/>
        <w:tabs>
          <w:tab w:val="left" w:pos="1740"/>
        </w:tabs>
        <w:ind w:left="1080"/>
        <w:jc w:val="both"/>
        <w:rPr>
          <w:rFonts w:ascii="Candara" w:hAnsi="Candara"/>
          <w:sz w:val="24"/>
          <w:szCs w:val="24"/>
        </w:rPr>
      </w:pPr>
    </w:p>
    <w:p w:rsidR="00661708" w:rsidRPr="00661708" w:rsidRDefault="00661708" w:rsidP="00661708">
      <w:pPr>
        <w:pStyle w:val="ListParagraph"/>
        <w:tabs>
          <w:tab w:val="left" w:pos="1740"/>
        </w:tabs>
        <w:jc w:val="both"/>
        <w:rPr>
          <w:rFonts w:ascii="Candara" w:hAnsi="Candara"/>
        </w:rPr>
      </w:pPr>
      <w:r w:rsidRPr="00661708">
        <w:rPr>
          <w:rFonts w:ascii="Candara" w:hAnsi="Candara"/>
        </w:rPr>
        <w:t xml:space="preserve"> </w:t>
      </w:r>
    </w:p>
    <w:p w:rsidR="00661708" w:rsidRDefault="00661708" w:rsidP="00661708">
      <w:pPr>
        <w:pStyle w:val="ListParagraph"/>
        <w:numPr>
          <w:ilvl w:val="0"/>
          <w:numId w:val="1"/>
        </w:numPr>
        <w:tabs>
          <w:tab w:val="left" w:pos="1740"/>
        </w:tabs>
        <w:jc w:val="both"/>
        <w:rPr>
          <w:rFonts w:ascii="Candara" w:hAnsi="Candara"/>
          <w:b/>
          <w:sz w:val="32"/>
          <w:szCs w:val="32"/>
        </w:rPr>
      </w:pPr>
      <w:r w:rsidRPr="00661708">
        <w:rPr>
          <w:rFonts w:ascii="Candara" w:hAnsi="Candara"/>
          <w:b/>
          <w:sz w:val="32"/>
          <w:szCs w:val="32"/>
        </w:rPr>
        <w:t>Financial Wellness</w:t>
      </w:r>
    </w:p>
    <w:p w:rsidR="008A4B2A" w:rsidRDefault="006B7897" w:rsidP="008A4B2A">
      <w:pPr>
        <w:pStyle w:val="ListParagraph"/>
        <w:tabs>
          <w:tab w:val="left" w:pos="1740"/>
        </w:tabs>
        <w:jc w:val="both"/>
        <w:rPr>
          <w:rFonts w:ascii="Candara" w:hAnsi="Candara"/>
          <w:sz w:val="24"/>
          <w:szCs w:val="24"/>
        </w:rPr>
      </w:pPr>
      <w:r w:rsidRPr="006B7897">
        <w:rPr>
          <w:rFonts w:ascii="Candara" w:hAnsi="Candara"/>
          <w:sz w:val="24"/>
          <w:szCs w:val="24"/>
        </w:rPr>
        <w:t>Financial wellness is an intricate balance of the mental, spiritual and physical aspects of money. This unique combination is an ideal to strive towards in our dealings with money. Financial wellness is having an understanding of your financial situation and taking care of it in such a way that you are prepared for financial changes. Maintaining that balance consists of being comfortable with where your money comes from and where it is going. Take the quiz below to see how close you are to achieving financial health.</w:t>
      </w:r>
    </w:p>
    <w:p w:rsidR="008A4B2A" w:rsidRDefault="008A4B2A" w:rsidP="008A4B2A">
      <w:pPr>
        <w:pStyle w:val="ListParagraph"/>
        <w:tabs>
          <w:tab w:val="left" w:pos="1740"/>
        </w:tabs>
        <w:jc w:val="both"/>
        <w:rPr>
          <w:rFonts w:ascii="Candara" w:eastAsia="Times New Roman" w:hAnsi="Candara" w:cs="Times New Roman"/>
          <w:sz w:val="24"/>
          <w:szCs w:val="24"/>
        </w:rPr>
      </w:pPr>
      <w:r w:rsidRPr="008A4B2A">
        <w:rPr>
          <w:rFonts w:ascii="Candara" w:eastAsia="Times New Roman" w:hAnsi="Candara" w:cs="Times New Roman"/>
          <w:sz w:val="24"/>
          <w:szCs w:val="24"/>
        </w:rPr>
        <w:t xml:space="preserve">The industry comprises firms and individuals that provide financial planning, financial advice and wealth management to individuals and business clients. Firms provide </w:t>
      </w:r>
      <w:r w:rsidRPr="008A4B2A">
        <w:rPr>
          <w:rFonts w:ascii="Candara" w:eastAsia="Times New Roman" w:hAnsi="Candara" w:cs="Times New Roman"/>
          <w:sz w:val="24"/>
          <w:szCs w:val="24"/>
        </w:rPr>
        <w:lastRenderedPageBreak/>
        <w:t xml:space="preserve">advice in conjunction with other activities such as portfolio management, protection planning and brokerage services. This industry does not include mutual fund companies, hedge funds, discount brokers, insurance brokers or other companies that provide these services outside the context of a written financial plan. </w:t>
      </w:r>
    </w:p>
    <w:p w:rsidR="008A4B2A" w:rsidRDefault="008A4B2A" w:rsidP="008A4B2A">
      <w:pPr>
        <w:pStyle w:val="ListParagraph"/>
        <w:tabs>
          <w:tab w:val="left" w:pos="1740"/>
        </w:tabs>
        <w:jc w:val="both"/>
        <w:rPr>
          <w:rFonts w:ascii="Candara" w:eastAsia="Times New Roman" w:hAnsi="Candara" w:cs="Times New Roman"/>
          <w:b/>
          <w:sz w:val="24"/>
          <w:szCs w:val="24"/>
          <w:u w:val="single"/>
        </w:rPr>
      </w:pPr>
    </w:p>
    <w:p w:rsidR="008A4B2A" w:rsidRDefault="008A4B2A" w:rsidP="008A4B2A">
      <w:pPr>
        <w:pStyle w:val="ListParagraph"/>
        <w:tabs>
          <w:tab w:val="left" w:pos="1740"/>
        </w:tabs>
        <w:jc w:val="both"/>
        <w:rPr>
          <w:rFonts w:ascii="Candara" w:eastAsia="Times New Roman" w:hAnsi="Candara" w:cs="Times New Roman"/>
          <w:b/>
          <w:sz w:val="24"/>
          <w:szCs w:val="24"/>
          <w:u w:val="single"/>
        </w:rPr>
      </w:pPr>
      <w:r w:rsidRPr="008A4B2A">
        <w:rPr>
          <w:rFonts w:ascii="Candara" w:eastAsia="Times New Roman" w:hAnsi="Candara" w:cs="Times New Roman"/>
          <w:b/>
          <w:sz w:val="24"/>
          <w:szCs w:val="24"/>
          <w:u w:val="single"/>
        </w:rPr>
        <w:t>Industry Products</w:t>
      </w:r>
    </w:p>
    <w:p w:rsidR="00746D76" w:rsidRDefault="008A4B2A" w:rsidP="008A4B2A">
      <w:pPr>
        <w:pStyle w:val="ListParagraph"/>
        <w:tabs>
          <w:tab w:val="left" w:pos="1740"/>
        </w:tabs>
        <w:jc w:val="both"/>
        <w:rPr>
          <w:rFonts w:ascii="Candara" w:eastAsia="Times New Roman" w:hAnsi="Candara" w:cs="Times New Roman"/>
          <w:sz w:val="24"/>
          <w:szCs w:val="24"/>
        </w:rPr>
      </w:pPr>
      <w:r w:rsidRPr="008A4B2A">
        <w:rPr>
          <w:rFonts w:ascii="Candara" w:eastAsia="Times New Roman" w:hAnsi="Candara" w:cs="Times New Roman"/>
          <w:sz w:val="24"/>
          <w:szCs w:val="24"/>
        </w:rPr>
        <w:t xml:space="preserve">Business and government planning and management </w:t>
      </w:r>
    </w:p>
    <w:p w:rsidR="00746D76" w:rsidRDefault="008A4B2A" w:rsidP="008A4B2A">
      <w:pPr>
        <w:pStyle w:val="ListParagraph"/>
        <w:tabs>
          <w:tab w:val="left" w:pos="1740"/>
        </w:tabs>
        <w:jc w:val="both"/>
        <w:rPr>
          <w:rFonts w:ascii="Candara" w:eastAsia="Times New Roman" w:hAnsi="Candara" w:cs="Times New Roman"/>
          <w:sz w:val="24"/>
          <w:szCs w:val="24"/>
        </w:rPr>
      </w:pPr>
      <w:r w:rsidRPr="008A4B2A">
        <w:rPr>
          <w:rFonts w:ascii="Candara" w:eastAsia="Times New Roman" w:hAnsi="Candara" w:cs="Times New Roman"/>
          <w:sz w:val="24"/>
          <w:szCs w:val="24"/>
        </w:rPr>
        <w:t xml:space="preserve">Personal financial planning and advice </w:t>
      </w:r>
    </w:p>
    <w:p w:rsidR="008A4B2A" w:rsidRDefault="008A4B2A" w:rsidP="008A4B2A">
      <w:pPr>
        <w:pStyle w:val="ListParagraph"/>
        <w:tabs>
          <w:tab w:val="left" w:pos="1740"/>
        </w:tabs>
        <w:jc w:val="both"/>
        <w:rPr>
          <w:rFonts w:ascii="Candara" w:eastAsia="Times New Roman" w:hAnsi="Candara" w:cs="Times New Roman"/>
          <w:sz w:val="24"/>
          <w:szCs w:val="24"/>
        </w:rPr>
      </w:pPr>
      <w:r w:rsidRPr="008A4B2A">
        <w:rPr>
          <w:rFonts w:ascii="Candara" w:eastAsia="Times New Roman" w:hAnsi="Candara" w:cs="Times New Roman"/>
          <w:sz w:val="24"/>
          <w:szCs w:val="24"/>
        </w:rPr>
        <w:t xml:space="preserve">Personal investment management </w:t>
      </w:r>
    </w:p>
    <w:p w:rsidR="008A4B2A" w:rsidRDefault="008A4B2A" w:rsidP="008A4B2A">
      <w:pPr>
        <w:pStyle w:val="ListParagraph"/>
        <w:tabs>
          <w:tab w:val="left" w:pos="1740"/>
        </w:tabs>
        <w:jc w:val="both"/>
        <w:rPr>
          <w:rFonts w:ascii="Candara" w:eastAsia="Times New Roman" w:hAnsi="Candara" w:cs="Times New Roman"/>
          <w:sz w:val="24"/>
          <w:szCs w:val="24"/>
        </w:rPr>
      </w:pPr>
    </w:p>
    <w:p w:rsidR="008A4B2A" w:rsidRDefault="008A4B2A" w:rsidP="008A4B2A">
      <w:pPr>
        <w:pStyle w:val="ListParagraph"/>
        <w:tabs>
          <w:tab w:val="left" w:pos="1740"/>
        </w:tabs>
        <w:jc w:val="both"/>
        <w:rPr>
          <w:rFonts w:ascii="Candara" w:eastAsia="Times New Roman" w:hAnsi="Candara" w:cs="Times New Roman"/>
          <w:b/>
          <w:sz w:val="24"/>
          <w:szCs w:val="24"/>
          <w:u w:val="single"/>
        </w:rPr>
      </w:pPr>
      <w:r w:rsidRPr="008A4B2A">
        <w:rPr>
          <w:rFonts w:ascii="Candara" w:eastAsia="Times New Roman" w:hAnsi="Candara" w:cs="Times New Roman"/>
          <w:b/>
          <w:sz w:val="24"/>
          <w:szCs w:val="24"/>
          <w:u w:val="single"/>
        </w:rPr>
        <w:t>Industry Activitie</w:t>
      </w:r>
      <w:r>
        <w:rPr>
          <w:rFonts w:ascii="Candara" w:eastAsia="Times New Roman" w:hAnsi="Candara" w:cs="Times New Roman"/>
          <w:b/>
          <w:sz w:val="24"/>
          <w:szCs w:val="24"/>
          <w:u w:val="single"/>
        </w:rPr>
        <w:t>s</w:t>
      </w:r>
    </w:p>
    <w:p w:rsidR="00746D76" w:rsidRDefault="008A4B2A" w:rsidP="008A4B2A">
      <w:pPr>
        <w:pStyle w:val="ListParagraph"/>
        <w:tabs>
          <w:tab w:val="left" w:pos="1740"/>
        </w:tabs>
        <w:jc w:val="both"/>
        <w:rPr>
          <w:rFonts w:ascii="Candara" w:eastAsia="Times New Roman" w:hAnsi="Candara" w:cs="Times New Roman"/>
          <w:sz w:val="24"/>
          <w:szCs w:val="24"/>
        </w:rPr>
      </w:pPr>
      <w:r w:rsidRPr="008A4B2A">
        <w:rPr>
          <w:rFonts w:ascii="Candara" w:eastAsia="Times New Roman" w:hAnsi="Candara" w:cs="Times New Roman"/>
          <w:sz w:val="24"/>
          <w:szCs w:val="24"/>
        </w:rPr>
        <w:t xml:space="preserve">Fee-based financial investment advice services </w:t>
      </w:r>
    </w:p>
    <w:p w:rsidR="008A4B2A" w:rsidRPr="008A4B2A" w:rsidRDefault="008A4B2A" w:rsidP="008A4B2A">
      <w:pPr>
        <w:pStyle w:val="ListParagraph"/>
        <w:tabs>
          <w:tab w:val="left" w:pos="1740"/>
        </w:tabs>
        <w:jc w:val="both"/>
        <w:rPr>
          <w:rFonts w:ascii="Candara" w:hAnsi="Candara"/>
          <w:b/>
          <w:sz w:val="24"/>
          <w:szCs w:val="24"/>
        </w:rPr>
      </w:pPr>
      <w:r w:rsidRPr="008A4B2A">
        <w:rPr>
          <w:rFonts w:ascii="Candara" w:eastAsia="Times New Roman" w:hAnsi="Candara" w:cs="Times New Roman"/>
          <w:sz w:val="24"/>
          <w:szCs w:val="24"/>
        </w:rPr>
        <w:t>Financial planning</w:t>
      </w:r>
      <w:r w:rsidRPr="008A4B2A">
        <w:rPr>
          <w:rFonts w:ascii="Times New Roman" w:eastAsia="Times New Roman" w:hAnsi="Times New Roman" w:cs="Times New Roman"/>
          <w:sz w:val="24"/>
          <w:szCs w:val="24"/>
        </w:rPr>
        <w:t xml:space="preserve"> services</w:t>
      </w:r>
    </w:p>
    <w:p w:rsidR="00661708" w:rsidRPr="00661708" w:rsidRDefault="00661708" w:rsidP="00661708">
      <w:pPr>
        <w:pStyle w:val="ListParagraph"/>
        <w:tabs>
          <w:tab w:val="left" w:pos="1740"/>
        </w:tabs>
        <w:jc w:val="both"/>
        <w:rPr>
          <w:rFonts w:ascii="Candara" w:hAnsi="Candara"/>
          <w:b/>
          <w:sz w:val="32"/>
          <w:szCs w:val="24"/>
        </w:rPr>
      </w:pPr>
    </w:p>
    <w:p w:rsidR="00661708" w:rsidRPr="00661708" w:rsidRDefault="00661708" w:rsidP="00661708">
      <w:pPr>
        <w:pStyle w:val="ListParagraph"/>
        <w:tabs>
          <w:tab w:val="left" w:pos="1740"/>
        </w:tabs>
        <w:jc w:val="both"/>
        <w:rPr>
          <w:rFonts w:ascii="Candara" w:hAnsi="Candara"/>
          <w:b/>
          <w:sz w:val="32"/>
          <w:szCs w:val="24"/>
        </w:rPr>
      </w:pPr>
    </w:p>
    <w:p w:rsidR="00661708" w:rsidRPr="00661708" w:rsidRDefault="00661708" w:rsidP="00661708">
      <w:pPr>
        <w:pStyle w:val="ListParagraph"/>
        <w:tabs>
          <w:tab w:val="left" w:pos="1740"/>
        </w:tabs>
        <w:jc w:val="both"/>
        <w:rPr>
          <w:rFonts w:ascii="Candara" w:hAnsi="Candara"/>
          <w:b/>
          <w:sz w:val="32"/>
          <w:szCs w:val="24"/>
        </w:rPr>
      </w:pPr>
    </w:p>
    <w:p w:rsidR="00692C24" w:rsidRPr="00661708" w:rsidRDefault="00692C24" w:rsidP="00692C24">
      <w:pPr>
        <w:pStyle w:val="ListParagraph"/>
        <w:tabs>
          <w:tab w:val="left" w:pos="1740"/>
        </w:tabs>
        <w:ind w:left="1080"/>
        <w:jc w:val="both"/>
        <w:rPr>
          <w:rFonts w:ascii="Candara" w:hAnsi="Candara"/>
          <w:sz w:val="24"/>
          <w:szCs w:val="24"/>
        </w:rPr>
      </w:pPr>
    </w:p>
    <w:p w:rsidR="00692C24" w:rsidRPr="00661708" w:rsidRDefault="00692C24" w:rsidP="00692C24">
      <w:pPr>
        <w:pStyle w:val="ListParagraph"/>
        <w:tabs>
          <w:tab w:val="left" w:pos="1740"/>
        </w:tabs>
        <w:ind w:left="1080"/>
        <w:jc w:val="both"/>
        <w:rPr>
          <w:rFonts w:ascii="Candara" w:hAnsi="Candara"/>
          <w:sz w:val="24"/>
          <w:szCs w:val="24"/>
        </w:rPr>
      </w:pPr>
    </w:p>
    <w:p w:rsidR="00692C24" w:rsidRPr="00661708" w:rsidRDefault="00692C24" w:rsidP="00692C24">
      <w:pPr>
        <w:pStyle w:val="ListParagraph"/>
        <w:tabs>
          <w:tab w:val="left" w:pos="1740"/>
        </w:tabs>
        <w:ind w:left="1080"/>
        <w:jc w:val="both"/>
        <w:rPr>
          <w:rFonts w:ascii="Candara" w:hAnsi="Candara"/>
          <w:sz w:val="24"/>
          <w:szCs w:val="24"/>
        </w:rPr>
      </w:pPr>
    </w:p>
    <w:p w:rsidR="00692C24" w:rsidRPr="00661708" w:rsidRDefault="00692C24" w:rsidP="00692C24">
      <w:pPr>
        <w:pStyle w:val="ListParagraph"/>
        <w:tabs>
          <w:tab w:val="left" w:pos="1740"/>
        </w:tabs>
        <w:ind w:left="1080"/>
        <w:jc w:val="both"/>
        <w:rPr>
          <w:rFonts w:ascii="Candara" w:hAnsi="Candara"/>
          <w:sz w:val="24"/>
          <w:szCs w:val="24"/>
        </w:rPr>
      </w:pPr>
    </w:p>
    <w:p w:rsidR="00692C24" w:rsidRPr="00661708" w:rsidRDefault="00692C24" w:rsidP="00692C24">
      <w:pPr>
        <w:pStyle w:val="ListParagraph"/>
        <w:tabs>
          <w:tab w:val="left" w:pos="1740"/>
        </w:tabs>
        <w:ind w:left="1080"/>
        <w:jc w:val="both"/>
        <w:rPr>
          <w:rFonts w:ascii="Candara" w:hAnsi="Candara"/>
          <w:sz w:val="24"/>
          <w:szCs w:val="24"/>
        </w:rPr>
      </w:pPr>
    </w:p>
    <w:p w:rsidR="00F05514" w:rsidRPr="00661708" w:rsidRDefault="00692C24" w:rsidP="00692C24">
      <w:pPr>
        <w:pStyle w:val="ListParagraph"/>
        <w:tabs>
          <w:tab w:val="left" w:pos="1740"/>
        </w:tabs>
        <w:ind w:left="1080"/>
        <w:jc w:val="both"/>
        <w:rPr>
          <w:rFonts w:ascii="Candara" w:hAnsi="Candara"/>
          <w:b/>
          <w:caps/>
          <w:sz w:val="24"/>
          <w:szCs w:val="24"/>
          <w:u w:val="single"/>
        </w:rPr>
      </w:pPr>
      <w:r w:rsidRPr="00661708">
        <w:rPr>
          <w:rFonts w:ascii="Candara" w:hAnsi="Candara"/>
          <w:sz w:val="24"/>
          <w:szCs w:val="24"/>
        </w:rPr>
        <w:t xml:space="preserve"> </w:t>
      </w:r>
    </w:p>
    <w:p w:rsidR="008F28F6" w:rsidRPr="00661708" w:rsidRDefault="008F28F6" w:rsidP="00F05514">
      <w:pPr>
        <w:tabs>
          <w:tab w:val="left" w:pos="1740"/>
        </w:tabs>
        <w:jc w:val="both"/>
        <w:rPr>
          <w:rFonts w:ascii="Candara" w:hAnsi="Candara"/>
          <w:sz w:val="24"/>
          <w:szCs w:val="24"/>
        </w:rPr>
      </w:pPr>
    </w:p>
    <w:p w:rsidR="00C7049C" w:rsidRPr="00661708" w:rsidRDefault="00C7049C" w:rsidP="009D2C1C">
      <w:pPr>
        <w:autoSpaceDE w:val="0"/>
        <w:autoSpaceDN w:val="0"/>
        <w:adjustRightInd w:val="0"/>
        <w:spacing w:after="0" w:line="240" w:lineRule="auto"/>
        <w:jc w:val="both"/>
        <w:rPr>
          <w:rFonts w:ascii="Candara" w:hAnsi="Candara" w:cs="Verdana"/>
          <w:b/>
          <w:bCs/>
          <w:sz w:val="24"/>
          <w:szCs w:val="24"/>
        </w:rPr>
      </w:pPr>
    </w:p>
    <w:p w:rsidR="00C7049C" w:rsidRPr="00661708" w:rsidRDefault="00C7049C" w:rsidP="009D2C1C">
      <w:pPr>
        <w:autoSpaceDE w:val="0"/>
        <w:autoSpaceDN w:val="0"/>
        <w:adjustRightInd w:val="0"/>
        <w:spacing w:after="0" w:line="240" w:lineRule="auto"/>
        <w:jc w:val="both"/>
        <w:rPr>
          <w:rFonts w:ascii="Candara" w:hAnsi="Candara" w:cs="Verdana"/>
          <w:b/>
          <w:bCs/>
          <w:sz w:val="24"/>
          <w:szCs w:val="24"/>
        </w:rPr>
      </w:pPr>
    </w:p>
    <w:p w:rsidR="00C7049C" w:rsidRPr="00661708" w:rsidRDefault="00C7049C" w:rsidP="009D2C1C">
      <w:pPr>
        <w:autoSpaceDE w:val="0"/>
        <w:autoSpaceDN w:val="0"/>
        <w:adjustRightInd w:val="0"/>
        <w:spacing w:after="0" w:line="240" w:lineRule="auto"/>
        <w:jc w:val="both"/>
        <w:rPr>
          <w:rFonts w:ascii="Candara" w:hAnsi="Candara" w:cs="Verdana"/>
          <w:b/>
          <w:bCs/>
          <w:sz w:val="24"/>
          <w:szCs w:val="24"/>
        </w:rPr>
      </w:pPr>
    </w:p>
    <w:p w:rsidR="00C7049C" w:rsidRPr="00661708" w:rsidRDefault="00C7049C" w:rsidP="009D2C1C">
      <w:pPr>
        <w:autoSpaceDE w:val="0"/>
        <w:autoSpaceDN w:val="0"/>
        <w:adjustRightInd w:val="0"/>
        <w:spacing w:after="0" w:line="240" w:lineRule="auto"/>
        <w:jc w:val="both"/>
        <w:rPr>
          <w:rFonts w:ascii="Candara" w:hAnsi="Candara" w:cs="Verdana"/>
          <w:b/>
          <w:bCs/>
          <w:sz w:val="24"/>
          <w:szCs w:val="24"/>
        </w:rPr>
      </w:pPr>
    </w:p>
    <w:p w:rsidR="00C7049C" w:rsidRPr="00661708" w:rsidRDefault="00C7049C" w:rsidP="009D2C1C">
      <w:pPr>
        <w:autoSpaceDE w:val="0"/>
        <w:autoSpaceDN w:val="0"/>
        <w:adjustRightInd w:val="0"/>
        <w:spacing w:after="0" w:line="240" w:lineRule="auto"/>
        <w:jc w:val="both"/>
        <w:rPr>
          <w:rFonts w:ascii="Candara" w:hAnsi="Candara" w:cs="Verdana"/>
          <w:b/>
          <w:bCs/>
          <w:sz w:val="24"/>
          <w:szCs w:val="24"/>
        </w:rPr>
      </w:pPr>
    </w:p>
    <w:sectPr w:rsidR="00C7049C" w:rsidRPr="00661708" w:rsidSect="0086243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16A7" w:rsidRDefault="009C16A7" w:rsidP="009D2C1C">
      <w:pPr>
        <w:spacing w:after="0" w:line="240" w:lineRule="auto"/>
      </w:pPr>
      <w:r>
        <w:separator/>
      </w:r>
    </w:p>
  </w:endnote>
  <w:endnote w:type="continuationSeparator" w:id="0">
    <w:p w:rsidR="009C16A7" w:rsidRDefault="009C16A7" w:rsidP="009D2C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ndara">
    <w:panose1 w:val="020E0502030303020204"/>
    <w:charset w:val="00"/>
    <w:family w:val="swiss"/>
    <w:pitch w:val="variable"/>
    <w:sig w:usb0="A00002EF" w:usb1="4000204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16A7" w:rsidRDefault="009C16A7" w:rsidP="009D2C1C">
      <w:pPr>
        <w:spacing w:after="0" w:line="240" w:lineRule="auto"/>
      </w:pPr>
      <w:r>
        <w:separator/>
      </w:r>
    </w:p>
  </w:footnote>
  <w:footnote w:type="continuationSeparator" w:id="0">
    <w:p w:rsidR="009C16A7" w:rsidRDefault="009C16A7" w:rsidP="009D2C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B64CE"/>
    <w:multiLevelType w:val="hybridMultilevel"/>
    <w:tmpl w:val="F56E379C"/>
    <w:lvl w:ilvl="0" w:tplc="AB7EB0CC">
      <w:start w:val="1"/>
      <w:numFmt w:val="upperLetter"/>
      <w:lvlText w:val="%1."/>
      <w:lvlJc w:val="left"/>
      <w:pPr>
        <w:ind w:left="1080" w:hanging="360"/>
      </w:pPr>
      <w:rPr>
        <w:rFonts w:asciiTheme="minorHAnsi" w:hAnsiTheme="minorHAnsi"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7C0DE1"/>
    <w:multiLevelType w:val="hybridMultilevel"/>
    <w:tmpl w:val="3208E4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E174D70"/>
    <w:multiLevelType w:val="hybridMultilevel"/>
    <w:tmpl w:val="F84C4476"/>
    <w:lvl w:ilvl="0" w:tplc="B14AE9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AF7EA1"/>
    <w:multiLevelType w:val="hybridMultilevel"/>
    <w:tmpl w:val="87CAC666"/>
    <w:lvl w:ilvl="0" w:tplc="04090001">
      <w:start w:val="1"/>
      <w:numFmt w:val="bullet"/>
      <w:lvlText w:val=""/>
      <w:lvlJc w:val="left"/>
      <w:pPr>
        <w:ind w:left="1080" w:hanging="360"/>
      </w:pPr>
      <w:rPr>
        <w:rFonts w:ascii="Symbol" w:hAnsi="Symbol"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8579E1"/>
    <w:multiLevelType w:val="hybridMultilevel"/>
    <w:tmpl w:val="E536CB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DFB4B0D"/>
    <w:multiLevelType w:val="hybridMultilevel"/>
    <w:tmpl w:val="C1429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9644FA"/>
    <w:multiLevelType w:val="hybridMultilevel"/>
    <w:tmpl w:val="CE5C19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6C8754A"/>
    <w:multiLevelType w:val="hybridMultilevel"/>
    <w:tmpl w:val="549406D4"/>
    <w:lvl w:ilvl="0" w:tplc="7D7C7F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82B2FFB"/>
    <w:multiLevelType w:val="hybridMultilevel"/>
    <w:tmpl w:val="7AC40C30"/>
    <w:lvl w:ilvl="0" w:tplc="99364B20">
      <w:start w:val="1"/>
      <w:numFmt w:val="upp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3DC2F56"/>
    <w:multiLevelType w:val="hybridMultilevel"/>
    <w:tmpl w:val="471A2F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356E6CA5"/>
    <w:multiLevelType w:val="hybridMultilevel"/>
    <w:tmpl w:val="9634E2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473B5712"/>
    <w:multiLevelType w:val="hybridMultilevel"/>
    <w:tmpl w:val="F5569068"/>
    <w:lvl w:ilvl="0" w:tplc="109EBE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750189C"/>
    <w:multiLevelType w:val="hybridMultilevel"/>
    <w:tmpl w:val="AB0EAE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FBD3C7B"/>
    <w:multiLevelType w:val="hybridMultilevel"/>
    <w:tmpl w:val="DF9C0C1E"/>
    <w:lvl w:ilvl="0" w:tplc="82B00A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4F16E10"/>
    <w:multiLevelType w:val="hybridMultilevel"/>
    <w:tmpl w:val="409066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5E883F44"/>
    <w:multiLevelType w:val="hybridMultilevel"/>
    <w:tmpl w:val="F20EC1C6"/>
    <w:lvl w:ilvl="0" w:tplc="EAD6BC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F3412AA"/>
    <w:multiLevelType w:val="hybridMultilevel"/>
    <w:tmpl w:val="F350C860"/>
    <w:lvl w:ilvl="0" w:tplc="E06C26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26A38BF"/>
    <w:multiLevelType w:val="hybridMultilevel"/>
    <w:tmpl w:val="8A94CA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636E2F42"/>
    <w:multiLevelType w:val="hybridMultilevel"/>
    <w:tmpl w:val="7444D6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6A465547"/>
    <w:multiLevelType w:val="hybridMultilevel"/>
    <w:tmpl w:val="85581F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728F28EE"/>
    <w:multiLevelType w:val="hybridMultilevel"/>
    <w:tmpl w:val="DA9C1760"/>
    <w:lvl w:ilvl="0" w:tplc="C136A7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11"/>
  </w:num>
  <w:num w:numId="4">
    <w:abstractNumId w:val="8"/>
  </w:num>
  <w:num w:numId="5">
    <w:abstractNumId w:val="10"/>
  </w:num>
  <w:num w:numId="6">
    <w:abstractNumId w:val="14"/>
  </w:num>
  <w:num w:numId="7">
    <w:abstractNumId w:val="12"/>
  </w:num>
  <w:num w:numId="8">
    <w:abstractNumId w:val="3"/>
  </w:num>
  <w:num w:numId="9">
    <w:abstractNumId w:val="17"/>
  </w:num>
  <w:num w:numId="10">
    <w:abstractNumId w:val="9"/>
  </w:num>
  <w:num w:numId="11">
    <w:abstractNumId w:val="4"/>
  </w:num>
  <w:num w:numId="12">
    <w:abstractNumId w:val="6"/>
  </w:num>
  <w:num w:numId="13">
    <w:abstractNumId w:val="18"/>
  </w:num>
  <w:num w:numId="14">
    <w:abstractNumId w:val="1"/>
  </w:num>
  <w:num w:numId="15">
    <w:abstractNumId w:val="19"/>
  </w:num>
  <w:num w:numId="16">
    <w:abstractNumId w:val="15"/>
  </w:num>
  <w:num w:numId="17">
    <w:abstractNumId w:val="2"/>
  </w:num>
  <w:num w:numId="18">
    <w:abstractNumId w:val="20"/>
  </w:num>
  <w:num w:numId="19">
    <w:abstractNumId w:val="13"/>
  </w:num>
  <w:num w:numId="20">
    <w:abstractNumId w:val="16"/>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F37D9"/>
    <w:rsid w:val="000F37D9"/>
    <w:rsid w:val="001522A1"/>
    <w:rsid w:val="00172C57"/>
    <w:rsid w:val="0019020E"/>
    <w:rsid w:val="00243E02"/>
    <w:rsid w:val="004F0D9E"/>
    <w:rsid w:val="00533CAA"/>
    <w:rsid w:val="00557C88"/>
    <w:rsid w:val="005A6261"/>
    <w:rsid w:val="00661708"/>
    <w:rsid w:val="00692C24"/>
    <w:rsid w:val="006B7897"/>
    <w:rsid w:val="00746D76"/>
    <w:rsid w:val="00770373"/>
    <w:rsid w:val="0086243A"/>
    <w:rsid w:val="00870743"/>
    <w:rsid w:val="008A4B2A"/>
    <w:rsid w:val="008F28F6"/>
    <w:rsid w:val="00957518"/>
    <w:rsid w:val="0098622D"/>
    <w:rsid w:val="009C16A7"/>
    <w:rsid w:val="009D2C1C"/>
    <w:rsid w:val="00AC0DE1"/>
    <w:rsid w:val="00B75301"/>
    <w:rsid w:val="00C7049C"/>
    <w:rsid w:val="00D66F6B"/>
    <w:rsid w:val="00D85022"/>
    <w:rsid w:val="00E4123D"/>
    <w:rsid w:val="00E77D53"/>
    <w:rsid w:val="00F05514"/>
    <w:rsid w:val="00FD7C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4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37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7D9"/>
    <w:rPr>
      <w:rFonts w:ascii="Tahoma" w:hAnsi="Tahoma" w:cs="Tahoma"/>
      <w:sz w:val="16"/>
      <w:szCs w:val="16"/>
    </w:rPr>
  </w:style>
  <w:style w:type="paragraph" w:styleId="ListParagraph">
    <w:name w:val="List Paragraph"/>
    <w:basedOn w:val="Normal"/>
    <w:uiPriority w:val="34"/>
    <w:qFormat/>
    <w:rsid w:val="000F37D9"/>
    <w:pPr>
      <w:ind w:left="720"/>
      <w:contextualSpacing/>
    </w:pPr>
  </w:style>
  <w:style w:type="paragraph" w:styleId="NormalWeb">
    <w:name w:val="Normal (Web)"/>
    <w:basedOn w:val="Normal"/>
    <w:uiPriority w:val="99"/>
    <w:semiHidden/>
    <w:unhideWhenUsed/>
    <w:rsid w:val="008F28F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9D2C1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D2C1C"/>
  </w:style>
  <w:style w:type="paragraph" w:styleId="Footer">
    <w:name w:val="footer"/>
    <w:basedOn w:val="Normal"/>
    <w:link w:val="FooterChar"/>
    <w:uiPriority w:val="99"/>
    <w:semiHidden/>
    <w:unhideWhenUsed/>
    <w:rsid w:val="009D2C1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D2C1C"/>
  </w:style>
  <w:style w:type="character" w:styleId="Hyperlink">
    <w:name w:val="Hyperlink"/>
    <w:basedOn w:val="DefaultParagraphFont"/>
    <w:uiPriority w:val="99"/>
    <w:semiHidden/>
    <w:unhideWhenUsed/>
    <w:rsid w:val="004F0D9E"/>
    <w:rPr>
      <w:color w:val="0000FF"/>
      <w:u w:val="single"/>
    </w:rPr>
  </w:style>
  <w:style w:type="character" w:styleId="Strong">
    <w:name w:val="Strong"/>
    <w:basedOn w:val="DefaultParagraphFont"/>
    <w:uiPriority w:val="22"/>
    <w:qFormat/>
    <w:rsid w:val="00AC0DE1"/>
    <w:rPr>
      <w:b/>
      <w:bCs/>
    </w:rPr>
  </w:style>
</w:styles>
</file>

<file path=word/webSettings.xml><?xml version="1.0" encoding="utf-8"?>
<w:webSettings xmlns:r="http://schemas.openxmlformats.org/officeDocument/2006/relationships" xmlns:w="http://schemas.openxmlformats.org/wordprocessingml/2006/main">
  <w:divs>
    <w:div w:id="28452422">
      <w:bodyDiv w:val="1"/>
      <w:marLeft w:val="0"/>
      <w:marRight w:val="0"/>
      <w:marTop w:val="0"/>
      <w:marBottom w:val="0"/>
      <w:divBdr>
        <w:top w:val="none" w:sz="0" w:space="0" w:color="auto"/>
        <w:left w:val="none" w:sz="0" w:space="0" w:color="auto"/>
        <w:bottom w:val="none" w:sz="0" w:space="0" w:color="auto"/>
        <w:right w:val="none" w:sz="0" w:space="0" w:color="auto"/>
      </w:divBdr>
      <w:divsChild>
        <w:div w:id="965698796">
          <w:marLeft w:val="0"/>
          <w:marRight w:val="0"/>
          <w:marTop w:val="0"/>
          <w:marBottom w:val="0"/>
          <w:divBdr>
            <w:top w:val="none" w:sz="0" w:space="0" w:color="auto"/>
            <w:left w:val="none" w:sz="0" w:space="0" w:color="auto"/>
            <w:bottom w:val="none" w:sz="0" w:space="0" w:color="auto"/>
            <w:right w:val="none" w:sz="0" w:space="0" w:color="auto"/>
          </w:divBdr>
        </w:div>
        <w:div w:id="1712027319">
          <w:marLeft w:val="0"/>
          <w:marRight w:val="0"/>
          <w:marTop w:val="0"/>
          <w:marBottom w:val="0"/>
          <w:divBdr>
            <w:top w:val="none" w:sz="0" w:space="0" w:color="auto"/>
            <w:left w:val="none" w:sz="0" w:space="0" w:color="auto"/>
            <w:bottom w:val="none" w:sz="0" w:space="0" w:color="auto"/>
            <w:right w:val="none" w:sz="0" w:space="0" w:color="auto"/>
          </w:divBdr>
        </w:div>
        <w:div w:id="1730687471">
          <w:marLeft w:val="0"/>
          <w:marRight w:val="0"/>
          <w:marTop w:val="0"/>
          <w:marBottom w:val="0"/>
          <w:divBdr>
            <w:top w:val="none" w:sz="0" w:space="0" w:color="auto"/>
            <w:left w:val="none" w:sz="0" w:space="0" w:color="auto"/>
            <w:bottom w:val="none" w:sz="0" w:space="0" w:color="auto"/>
            <w:right w:val="none" w:sz="0" w:space="0" w:color="auto"/>
          </w:divBdr>
        </w:div>
        <w:div w:id="831066589">
          <w:marLeft w:val="0"/>
          <w:marRight w:val="0"/>
          <w:marTop w:val="0"/>
          <w:marBottom w:val="0"/>
          <w:divBdr>
            <w:top w:val="none" w:sz="0" w:space="0" w:color="auto"/>
            <w:left w:val="none" w:sz="0" w:space="0" w:color="auto"/>
            <w:bottom w:val="none" w:sz="0" w:space="0" w:color="auto"/>
            <w:right w:val="none" w:sz="0" w:space="0" w:color="auto"/>
          </w:divBdr>
        </w:div>
        <w:div w:id="1460412221">
          <w:marLeft w:val="0"/>
          <w:marRight w:val="0"/>
          <w:marTop w:val="0"/>
          <w:marBottom w:val="0"/>
          <w:divBdr>
            <w:top w:val="none" w:sz="0" w:space="0" w:color="auto"/>
            <w:left w:val="none" w:sz="0" w:space="0" w:color="auto"/>
            <w:bottom w:val="none" w:sz="0" w:space="0" w:color="auto"/>
            <w:right w:val="none" w:sz="0" w:space="0" w:color="auto"/>
          </w:divBdr>
        </w:div>
      </w:divsChild>
    </w:div>
    <w:div w:id="753354954">
      <w:bodyDiv w:val="1"/>
      <w:marLeft w:val="0"/>
      <w:marRight w:val="0"/>
      <w:marTop w:val="0"/>
      <w:marBottom w:val="0"/>
      <w:divBdr>
        <w:top w:val="none" w:sz="0" w:space="0" w:color="auto"/>
        <w:left w:val="none" w:sz="0" w:space="0" w:color="auto"/>
        <w:bottom w:val="none" w:sz="0" w:space="0" w:color="auto"/>
        <w:right w:val="none" w:sz="0" w:space="0" w:color="auto"/>
      </w:divBdr>
      <w:divsChild>
        <w:div w:id="301930242">
          <w:marLeft w:val="0"/>
          <w:marRight w:val="0"/>
          <w:marTop w:val="0"/>
          <w:marBottom w:val="0"/>
          <w:divBdr>
            <w:top w:val="none" w:sz="0" w:space="0" w:color="auto"/>
            <w:left w:val="none" w:sz="0" w:space="0" w:color="auto"/>
            <w:bottom w:val="none" w:sz="0" w:space="0" w:color="auto"/>
            <w:right w:val="none" w:sz="0" w:space="0" w:color="auto"/>
          </w:divBdr>
        </w:div>
        <w:div w:id="642319279">
          <w:marLeft w:val="0"/>
          <w:marRight w:val="0"/>
          <w:marTop w:val="0"/>
          <w:marBottom w:val="0"/>
          <w:divBdr>
            <w:top w:val="none" w:sz="0" w:space="0" w:color="auto"/>
            <w:left w:val="none" w:sz="0" w:space="0" w:color="auto"/>
            <w:bottom w:val="none" w:sz="0" w:space="0" w:color="auto"/>
            <w:right w:val="none" w:sz="0" w:space="0" w:color="auto"/>
          </w:divBdr>
        </w:div>
        <w:div w:id="1807508923">
          <w:marLeft w:val="0"/>
          <w:marRight w:val="0"/>
          <w:marTop w:val="0"/>
          <w:marBottom w:val="0"/>
          <w:divBdr>
            <w:top w:val="none" w:sz="0" w:space="0" w:color="auto"/>
            <w:left w:val="none" w:sz="0" w:space="0" w:color="auto"/>
            <w:bottom w:val="none" w:sz="0" w:space="0" w:color="auto"/>
            <w:right w:val="none" w:sz="0" w:space="0" w:color="auto"/>
          </w:divBdr>
        </w:div>
        <w:div w:id="1412969428">
          <w:marLeft w:val="0"/>
          <w:marRight w:val="0"/>
          <w:marTop w:val="0"/>
          <w:marBottom w:val="0"/>
          <w:divBdr>
            <w:top w:val="none" w:sz="0" w:space="0" w:color="auto"/>
            <w:left w:val="none" w:sz="0" w:space="0" w:color="auto"/>
            <w:bottom w:val="none" w:sz="0" w:space="0" w:color="auto"/>
            <w:right w:val="none" w:sz="0" w:space="0" w:color="auto"/>
          </w:divBdr>
        </w:div>
        <w:div w:id="1352337206">
          <w:marLeft w:val="0"/>
          <w:marRight w:val="0"/>
          <w:marTop w:val="0"/>
          <w:marBottom w:val="0"/>
          <w:divBdr>
            <w:top w:val="none" w:sz="0" w:space="0" w:color="auto"/>
            <w:left w:val="none" w:sz="0" w:space="0" w:color="auto"/>
            <w:bottom w:val="none" w:sz="0" w:space="0" w:color="auto"/>
            <w:right w:val="none" w:sz="0" w:space="0" w:color="auto"/>
          </w:divBdr>
        </w:div>
      </w:divsChild>
    </w:div>
    <w:div w:id="933903546">
      <w:bodyDiv w:val="1"/>
      <w:marLeft w:val="0"/>
      <w:marRight w:val="0"/>
      <w:marTop w:val="0"/>
      <w:marBottom w:val="0"/>
      <w:divBdr>
        <w:top w:val="none" w:sz="0" w:space="0" w:color="auto"/>
        <w:left w:val="none" w:sz="0" w:space="0" w:color="auto"/>
        <w:bottom w:val="none" w:sz="0" w:space="0" w:color="auto"/>
        <w:right w:val="none" w:sz="0" w:space="0" w:color="auto"/>
      </w:divBdr>
      <w:divsChild>
        <w:div w:id="1296449557">
          <w:marLeft w:val="0"/>
          <w:marRight w:val="0"/>
          <w:marTop w:val="0"/>
          <w:marBottom w:val="0"/>
          <w:divBdr>
            <w:top w:val="none" w:sz="0" w:space="0" w:color="auto"/>
            <w:left w:val="none" w:sz="0" w:space="0" w:color="auto"/>
            <w:bottom w:val="none" w:sz="0" w:space="0" w:color="auto"/>
            <w:right w:val="none" w:sz="0" w:space="0" w:color="auto"/>
          </w:divBdr>
        </w:div>
        <w:div w:id="1905334565">
          <w:marLeft w:val="0"/>
          <w:marRight w:val="0"/>
          <w:marTop w:val="0"/>
          <w:marBottom w:val="0"/>
          <w:divBdr>
            <w:top w:val="none" w:sz="0" w:space="0" w:color="auto"/>
            <w:left w:val="none" w:sz="0" w:space="0" w:color="auto"/>
            <w:bottom w:val="none" w:sz="0" w:space="0" w:color="auto"/>
            <w:right w:val="none" w:sz="0" w:space="0" w:color="auto"/>
          </w:divBdr>
        </w:div>
        <w:div w:id="943654699">
          <w:marLeft w:val="0"/>
          <w:marRight w:val="0"/>
          <w:marTop w:val="0"/>
          <w:marBottom w:val="0"/>
          <w:divBdr>
            <w:top w:val="none" w:sz="0" w:space="0" w:color="auto"/>
            <w:left w:val="none" w:sz="0" w:space="0" w:color="auto"/>
            <w:bottom w:val="none" w:sz="0" w:space="0" w:color="auto"/>
            <w:right w:val="none" w:sz="0" w:space="0" w:color="auto"/>
          </w:divBdr>
        </w:div>
        <w:div w:id="287704213">
          <w:marLeft w:val="0"/>
          <w:marRight w:val="0"/>
          <w:marTop w:val="0"/>
          <w:marBottom w:val="0"/>
          <w:divBdr>
            <w:top w:val="none" w:sz="0" w:space="0" w:color="auto"/>
            <w:left w:val="none" w:sz="0" w:space="0" w:color="auto"/>
            <w:bottom w:val="none" w:sz="0" w:space="0" w:color="auto"/>
            <w:right w:val="none" w:sz="0" w:space="0" w:color="auto"/>
          </w:divBdr>
        </w:div>
        <w:div w:id="1530337403">
          <w:marLeft w:val="0"/>
          <w:marRight w:val="0"/>
          <w:marTop w:val="0"/>
          <w:marBottom w:val="0"/>
          <w:divBdr>
            <w:top w:val="none" w:sz="0" w:space="0" w:color="auto"/>
            <w:left w:val="none" w:sz="0" w:space="0" w:color="auto"/>
            <w:bottom w:val="none" w:sz="0" w:space="0" w:color="auto"/>
            <w:right w:val="none" w:sz="0" w:space="0" w:color="auto"/>
          </w:divBdr>
        </w:div>
      </w:divsChild>
    </w:div>
    <w:div w:id="1030229462">
      <w:bodyDiv w:val="1"/>
      <w:marLeft w:val="0"/>
      <w:marRight w:val="0"/>
      <w:marTop w:val="0"/>
      <w:marBottom w:val="0"/>
      <w:divBdr>
        <w:top w:val="none" w:sz="0" w:space="0" w:color="auto"/>
        <w:left w:val="none" w:sz="0" w:space="0" w:color="auto"/>
        <w:bottom w:val="none" w:sz="0" w:space="0" w:color="auto"/>
        <w:right w:val="none" w:sz="0" w:space="0" w:color="auto"/>
      </w:divBdr>
    </w:div>
    <w:div w:id="1254120420">
      <w:bodyDiv w:val="1"/>
      <w:marLeft w:val="0"/>
      <w:marRight w:val="0"/>
      <w:marTop w:val="0"/>
      <w:marBottom w:val="0"/>
      <w:divBdr>
        <w:top w:val="none" w:sz="0" w:space="0" w:color="auto"/>
        <w:left w:val="none" w:sz="0" w:space="0" w:color="auto"/>
        <w:bottom w:val="none" w:sz="0" w:space="0" w:color="auto"/>
        <w:right w:val="none" w:sz="0" w:space="0" w:color="auto"/>
      </w:divBdr>
      <w:divsChild>
        <w:div w:id="1252082282">
          <w:marLeft w:val="0"/>
          <w:marRight w:val="0"/>
          <w:marTop w:val="0"/>
          <w:marBottom w:val="0"/>
          <w:divBdr>
            <w:top w:val="none" w:sz="0" w:space="0" w:color="auto"/>
            <w:left w:val="none" w:sz="0" w:space="0" w:color="auto"/>
            <w:bottom w:val="none" w:sz="0" w:space="0" w:color="auto"/>
            <w:right w:val="none" w:sz="0" w:space="0" w:color="auto"/>
          </w:divBdr>
        </w:div>
        <w:div w:id="1736662742">
          <w:marLeft w:val="0"/>
          <w:marRight w:val="0"/>
          <w:marTop w:val="0"/>
          <w:marBottom w:val="0"/>
          <w:divBdr>
            <w:top w:val="none" w:sz="0" w:space="0" w:color="auto"/>
            <w:left w:val="none" w:sz="0" w:space="0" w:color="auto"/>
            <w:bottom w:val="none" w:sz="0" w:space="0" w:color="auto"/>
            <w:right w:val="none" w:sz="0" w:space="0" w:color="auto"/>
          </w:divBdr>
        </w:div>
        <w:div w:id="1802962555">
          <w:marLeft w:val="0"/>
          <w:marRight w:val="0"/>
          <w:marTop w:val="0"/>
          <w:marBottom w:val="0"/>
          <w:divBdr>
            <w:top w:val="none" w:sz="0" w:space="0" w:color="auto"/>
            <w:left w:val="none" w:sz="0" w:space="0" w:color="auto"/>
            <w:bottom w:val="none" w:sz="0" w:space="0" w:color="auto"/>
            <w:right w:val="none" w:sz="0" w:space="0" w:color="auto"/>
          </w:divBdr>
        </w:div>
        <w:div w:id="689188506">
          <w:marLeft w:val="0"/>
          <w:marRight w:val="0"/>
          <w:marTop w:val="0"/>
          <w:marBottom w:val="0"/>
          <w:divBdr>
            <w:top w:val="none" w:sz="0" w:space="0" w:color="auto"/>
            <w:left w:val="none" w:sz="0" w:space="0" w:color="auto"/>
            <w:bottom w:val="none" w:sz="0" w:space="0" w:color="auto"/>
            <w:right w:val="none" w:sz="0" w:space="0" w:color="auto"/>
          </w:divBdr>
        </w:div>
        <w:div w:id="1642811583">
          <w:marLeft w:val="0"/>
          <w:marRight w:val="0"/>
          <w:marTop w:val="0"/>
          <w:marBottom w:val="0"/>
          <w:divBdr>
            <w:top w:val="none" w:sz="0" w:space="0" w:color="auto"/>
            <w:left w:val="none" w:sz="0" w:space="0" w:color="auto"/>
            <w:bottom w:val="none" w:sz="0" w:space="0" w:color="auto"/>
            <w:right w:val="none" w:sz="0" w:space="0" w:color="auto"/>
          </w:divBdr>
        </w:div>
      </w:divsChild>
    </w:div>
    <w:div w:id="1309435850">
      <w:bodyDiv w:val="1"/>
      <w:marLeft w:val="0"/>
      <w:marRight w:val="0"/>
      <w:marTop w:val="0"/>
      <w:marBottom w:val="0"/>
      <w:divBdr>
        <w:top w:val="none" w:sz="0" w:space="0" w:color="auto"/>
        <w:left w:val="none" w:sz="0" w:space="0" w:color="auto"/>
        <w:bottom w:val="none" w:sz="0" w:space="0" w:color="auto"/>
        <w:right w:val="none" w:sz="0" w:space="0" w:color="auto"/>
      </w:divBdr>
    </w:div>
    <w:div w:id="1502282801">
      <w:bodyDiv w:val="1"/>
      <w:marLeft w:val="0"/>
      <w:marRight w:val="0"/>
      <w:marTop w:val="0"/>
      <w:marBottom w:val="0"/>
      <w:divBdr>
        <w:top w:val="none" w:sz="0" w:space="0" w:color="auto"/>
        <w:left w:val="none" w:sz="0" w:space="0" w:color="auto"/>
        <w:bottom w:val="none" w:sz="0" w:space="0" w:color="auto"/>
        <w:right w:val="none" w:sz="0" w:space="0" w:color="auto"/>
      </w:divBdr>
      <w:divsChild>
        <w:div w:id="1140460134">
          <w:marLeft w:val="0"/>
          <w:marRight w:val="0"/>
          <w:marTop w:val="0"/>
          <w:marBottom w:val="0"/>
          <w:divBdr>
            <w:top w:val="none" w:sz="0" w:space="0" w:color="auto"/>
            <w:left w:val="none" w:sz="0" w:space="0" w:color="auto"/>
            <w:bottom w:val="none" w:sz="0" w:space="0" w:color="auto"/>
            <w:right w:val="none" w:sz="0" w:space="0" w:color="auto"/>
          </w:divBdr>
        </w:div>
        <w:div w:id="2053724906">
          <w:marLeft w:val="0"/>
          <w:marRight w:val="0"/>
          <w:marTop w:val="0"/>
          <w:marBottom w:val="0"/>
          <w:divBdr>
            <w:top w:val="none" w:sz="0" w:space="0" w:color="auto"/>
            <w:left w:val="none" w:sz="0" w:space="0" w:color="auto"/>
            <w:bottom w:val="none" w:sz="0" w:space="0" w:color="auto"/>
            <w:right w:val="none" w:sz="0" w:space="0" w:color="auto"/>
          </w:divBdr>
        </w:div>
        <w:div w:id="1903561859">
          <w:marLeft w:val="0"/>
          <w:marRight w:val="0"/>
          <w:marTop w:val="0"/>
          <w:marBottom w:val="0"/>
          <w:divBdr>
            <w:top w:val="none" w:sz="0" w:space="0" w:color="auto"/>
            <w:left w:val="none" w:sz="0" w:space="0" w:color="auto"/>
            <w:bottom w:val="none" w:sz="0" w:space="0" w:color="auto"/>
            <w:right w:val="none" w:sz="0" w:space="0" w:color="auto"/>
          </w:divBdr>
        </w:div>
        <w:div w:id="2035030463">
          <w:marLeft w:val="0"/>
          <w:marRight w:val="0"/>
          <w:marTop w:val="0"/>
          <w:marBottom w:val="0"/>
          <w:divBdr>
            <w:top w:val="none" w:sz="0" w:space="0" w:color="auto"/>
            <w:left w:val="none" w:sz="0" w:space="0" w:color="auto"/>
            <w:bottom w:val="none" w:sz="0" w:space="0" w:color="auto"/>
            <w:right w:val="none" w:sz="0" w:space="0" w:color="auto"/>
          </w:divBdr>
        </w:div>
        <w:div w:id="1194877818">
          <w:marLeft w:val="0"/>
          <w:marRight w:val="0"/>
          <w:marTop w:val="0"/>
          <w:marBottom w:val="0"/>
          <w:divBdr>
            <w:top w:val="none" w:sz="0" w:space="0" w:color="auto"/>
            <w:left w:val="none" w:sz="0" w:space="0" w:color="auto"/>
            <w:bottom w:val="none" w:sz="0" w:space="0" w:color="auto"/>
            <w:right w:val="none" w:sz="0" w:space="0" w:color="auto"/>
          </w:divBdr>
        </w:div>
      </w:divsChild>
    </w:div>
    <w:div w:id="1902669518">
      <w:bodyDiv w:val="1"/>
      <w:marLeft w:val="0"/>
      <w:marRight w:val="0"/>
      <w:marTop w:val="0"/>
      <w:marBottom w:val="0"/>
      <w:divBdr>
        <w:top w:val="none" w:sz="0" w:space="0" w:color="auto"/>
        <w:left w:val="none" w:sz="0" w:space="0" w:color="auto"/>
        <w:bottom w:val="none" w:sz="0" w:space="0" w:color="auto"/>
        <w:right w:val="none" w:sz="0" w:space="0" w:color="auto"/>
      </w:divBdr>
      <w:divsChild>
        <w:div w:id="1947350573">
          <w:marLeft w:val="0"/>
          <w:marRight w:val="0"/>
          <w:marTop w:val="0"/>
          <w:marBottom w:val="0"/>
          <w:divBdr>
            <w:top w:val="none" w:sz="0" w:space="0" w:color="auto"/>
            <w:left w:val="none" w:sz="0" w:space="0" w:color="auto"/>
            <w:bottom w:val="none" w:sz="0" w:space="0" w:color="auto"/>
            <w:right w:val="none" w:sz="0" w:space="0" w:color="auto"/>
          </w:divBdr>
        </w:div>
      </w:divsChild>
    </w:div>
    <w:div w:id="2079938582">
      <w:bodyDiv w:val="1"/>
      <w:marLeft w:val="0"/>
      <w:marRight w:val="0"/>
      <w:marTop w:val="0"/>
      <w:marBottom w:val="0"/>
      <w:divBdr>
        <w:top w:val="none" w:sz="0" w:space="0" w:color="auto"/>
        <w:left w:val="none" w:sz="0" w:space="0" w:color="auto"/>
        <w:bottom w:val="none" w:sz="0" w:space="0" w:color="auto"/>
        <w:right w:val="none" w:sz="0" w:space="0" w:color="auto"/>
      </w:divBdr>
    </w:div>
    <w:div w:id="2099130440">
      <w:bodyDiv w:val="1"/>
      <w:marLeft w:val="0"/>
      <w:marRight w:val="0"/>
      <w:marTop w:val="0"/>
      <w:marBottom w:val="0"/>
      <w:divBdr>
        <w:top w:val="none" w:sz="0" w:space="0" w:color="auto"/>
        <w:left w:val="none" w:sz="0" w:space="0" w:color="auto"/>
        <w:bottom w:val="none" w:sz="0" w:space="0" w:color="auto"/>
        <w:right w:val="none" w:sz="0" w:space="0" w:color="auto"/>
      </w:divBdr>
      <w:divsChild>
        <w:div w:id="1868636709">
          <w:marLeft w:val="0"/>
          <w:marRight w:val="0"/>
          <w:marTop w:val="0"/>
          <w:marBottom w:val="0"/>
          <w:divBdr>
            <w:top w:val="none" w:sz="0" w:space="0" w:color="auto"/>
            <w:left w:val="none" w:sz="0" w:space="0" w:color="auto"/>
            <w:bottom w:val="none" w:sz="0" w:space="0" w:color="auto"/>
            <w:right w:val="none" w:sz="0" w:space="0" w:color="auto"/>
          </w:divBdr>
        </w:div>
        <w:div w:id="2123301140">
          <w:marLeft w:val="0"/>
          <w:marRight w:val="0"/>
          <w:marTop w:val="0"/>
          <w:marBottom w:val="0"/>
          <w:divBdr>
            <w:top w:val="none" w:sz="0" w:space="0" w:color="auto"/>
            <w:left w:val="none" w:sz="0" w:space="0" w:color="auto"/>
            <w:bottom w:val="none" w:sz="0" w:space="0" w:color="auto"/>
            <w:right w:val="none" w:sz="0" w:space="0" w:color="auto"/>
          </w:divBdr>
        </w:div>
        <w:div w:id="1826358926">
          <w:marLeft w:val="0"/>
          <w:marRight w:val="0"/>
          <w:marTop w:val="0"/>
          <w:marBottom w:val="0"/>
          <w:divBdr>
            <w:top w:val="none" w:sz="0" w:space="0" w:color="auto"/>
            <w:left w:val="none" w:sz="0" w:space="0" w:color="auto"/>
            <w:bottom w:val="none" w:sz="0" w:space="0" w:color="auto"/>
            <w:right w:val="none" w:sz="0" w:space="0" w:color="auto"/>
          </w:divBdr>
        </w:div>
        <w:div w:id="1848474459">
          <w:marLeft w:val="0"/>
          <w:marRight w:val="0"/>
          <w:marTop w:val="0"/>
          <w:marBottom w:val="0"/>
          <w:divBdr>
            <w:top w:val="none" w:sz="0" w:space="0" w:color="auto"/>
            <w:left w:val="none" w:sz="0" w:space="0" w:color="auto"/>
            <w:bottom w:val="none" w:sz="0" w:space="0" w:color="auto"/>
            <w:right w:val="none" w:sz="0" w:space="0" w:color="auto"/>
          </w:divBdr>
        </w:div>
        <w:div w:id="2065978570">
          <w:marLeft w:val="0"/>
          <w:marRight w:val="0"/>
          <w:marTop w:val="0"/>
          <w:marBottom w:val="0"/>
          <w:divBdr>
            <w:top w:val="none" w:sz="0" w:space="0" w:color="auto"/>
            <w:left w:val="none" w:sz="0" w:space="0" w:color="auto"/>
            <w:bottom w:val="none" w:sz="0" w:space="0" w:color="auto"/>
            <w:right w:val="none" w:sz="0" w:space="0" w:color="auto"/>
          </w:divBdr>
        </w:div>
      </w:divsChild>
    </w:div>
    <w:div w:id="2124882167">
      <w:bodyDiv w:val="1"/>
      <w:marLeft w:val="0"/>
      <w:marRight w:val="0"/>
      <w:marTop w:val="0"/>
      <w:marBottom w:val="0"/>
      <w:divBdr>
        <w:top w:val="none" w:sz="0" w:space="0" w:color="auto"/>
        <w:left w:val="none" w:sz="0" w:space="0" w:color="auto"/>
        <w:bottom w:val="none" w:sz="0" w:space="0" w:color="auto"/>
        <w:right w:val="none" w:sz="0" w:space="0" w:color="auto"/>
      </w:divBdr>
      <w:divsChild>
        <w:div w:id="97065557">
          <w:marLeft w:val="0"/>
          <w:marRight w:val="0"/>
          <w:marTop w:val="0"/>
          <w:marBottom w:val="0"/>
          <w:divBdr>
            <w:top w:val="none" w:sz="0" w:space="0" w:color="auto"/>
            <w:left w:val="none" w:sz="0" w:space="0" w:color="auto"/>
            <w:bottom w:val="none" w:sz="0" w:space="0" w:color="auto"/>
            <w:right w:val="none" w:sz="0" w:space="0" w:color="auto"/>
          </w:divBdr>
        </w:div>
        <w:div w:id="758252331">
          <w:marLeft w:val="0"/>
          <w:marRight w:val="0"/>
          <w:marTop w:val="0"/>
          <w:marBottom w:val="0"/>
          <w:divBdr>
            <w:top w:val="none" w:sz="0" w:space="0" w:color="auto"/>
            <w:left w:val="none" w:sz="0" w:space="0" w:color="auto"/>
            <w:bottom w:val="none" w:sz="0" w:space="0" w:color="auto"/>
            <w:right w:val="none" w:sz="0" w:space="0" w:color="auto"/>
          </w:divBdr>
        </w:div>
        <w:div w:id="531962236">
          <w:marLeft w:val="0"/>
          <w:marRight w:val="0"/>
          <w:marTop w:val="0"/>
          <w:marBottom w:val="0"/>
          <w:divBdr>
            <w:top w:val="none" w:sz="0" w:space="0" w:color="auto"/>
            <w:left w:val="none" w:sz="0" w:space="0" w:color="auto"/>
            <w:bottom w:val="none" w:sz="0" w:space="0" w:color="auto"/>
            <w:right w:val="none" w:sz="0" w:space="0" w:color="auto"/>
          </w:divBdr>
        </w:div>
        <w:div w:id="919749198">
          <w:marLeft w:val="0"/>
          <w:marRight w:val="0"/>
          <w:marTop w:val="0"/>
          <w:marBottom w:val="0"/>
          <w:divBdr>
            <w:top w:val="none" w:sz="0" w:space="0" w:color="auto"/>
            <w:left w:val="none" w:sz="0" w:space="0" w:color="auto"/>
            <w:bottom w:val="none" w:sz="0" w:space="0" w:color="auto"/>
            <w:right w:val="none" w:sz="0" w:space="0" w:color="auto"/>
          </w:divBdr>
        </w:div>
        <w:div w:id="1236472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usinessdictionary.com/definition/public-policy.html" TargetMode="External"/><Relationship Id="rId18" Type="http://schemas.openxmlformats.org/officeDocument/2006/relationships/hyperlink" Target="http://www.businessdictionary.com/definition/contribution.html" TargetMode="External"/><Relationship Id="rId26" Type="http://schemas.openxmlformats.org/officeDocument/2006/relationships/hyperlink" Target="http://www.businessdictionary.com/definition/interest.html" TargetMode="External"/><Relationship Id="rId39" Type="http://schemas.openxmlformats.org/officeDocument/2006/relationships/hyperlink" Target="http://www.businessdictionary.com/definition/special-interest-group-SIG.html" TargetMode="External"/><Relationship Id="rId21" Type="http://schemas.openxmlformats.org/officeDocument/2006/relationships/hyperlink" Target="http://www.businessdictionary.com/definition/elect.html" TargetMode="External"/><Relationship Id="rId34" Type="http://schemas.openxmlformats.org/officeDocument/2006/relationships/hyperlink" Target="http://www.businessdictionary.com/definition/public-interest-group-PIG.html" TargetMode="External"/><Relationship Id="rId42" Type="http://schemas.openxmlformats.org/officeDocument/2006/relationships/hyperlink" Target="http://www.businessdictionary.com/definition/promote.html" TargetMode="External"/><Relationship Id="rId47" Type="http://schemas.openxmlformats.org/officeDocument/2006/relationships/hyperlink" Target="http://www.businessdictionary.com/definition/community.html" TargetMode="External"/><Relationship Id="rId50" Type="http://schemas.openxmlformats.org/officeDocument/2006/relationships/hyperlink" Target="http://www.businessdictionary.com/definition/company.html" TargetMode="External"/><Relationship Id="rId55" Type="http://schemas.openxmlformats.org/officeDocument/2006/relationships/hyperlink" Target="http://www.businessdictionary.com/definition/program.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usinessdictionary.com/definition/activity.html" TargetMode="External"/><Relationship Id="rId20" Type="http://schemas.openxmlformats.org/officeDocument/2006/relationships/hyperlink" Target="http://www.businessdictionary.com/definition/worker.html" TargetMode="External"/><Relationship Id="rId29" Type="http://schemas.openxmlformats.org/officeDocument/2006/relationships/hyperlink" Target="http://www.businessdictionary.com/definition/commerce.html" TargetMode="External"/><Relationship Id="rId41" Type="http://schemas.openxmlformats.org/officeDocument/2006/relationships/hyperlink" Target="http://www.businessdictionary.com/definition/pressure-group.html" TargetMode="External"/><Relationship Id="rId54" Type="http://schemas.openxmlformats.org/officeDocument/2006/relationships/hyperlink" Target="http://www.businessdictionary.com/definition/reduction.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sinessdictionary.com/definition/common-cause.html" TargetMode="External"/><Relationship Id="rId24" Type="http://schemas.openxmlformats.org/officeDocument/2006/relationships/hyperlink" Target="http://www.businessdictionary.com/definition/campaign.html" TargetMode="External"/><Relationship Id="rId32" Type="http://schemas.openxmlformats.org/officeDocument/2006/relationships/hyperlink" Target="http://www.businessdictionary.com/definition/architect.html" TargetMode="External"/><Relationship Id="rId37" Type="http://schemas.openxmlformats.org/officeDocument/2006/relationships/hyperlink" Target="http://www.businessdictionary.com/definition/benefit.html" TargetMode="External"/><Relationship Id="rId40" Type="http://schemas.openxmlformats.org/officeDocument/2006/relationships/hyperlink" Target="http://www.businessdictionary.com/definition/framework.html" TargetMode="External"/><Relationship Id="rId45" Type="http://schemas.openxmlformats.org/officeDocument/2006/relationships/hyperlink" Target="http://www.businessdictionary.com/definition/maintain.html" TargetMode="External"/><Relationship Id="rId53" Type="http://schemas.openxmlformats.org/officeDocument/2006/relationships/hyperlink" Target="http://www.businessdictionary.com/definition/pollution.html" TargetMode="External"/><Relationship Id="rId58" Type="http://schemas.openxmlformats.org/officeDocument/2006/relationships/hyperlink" Target="http://www.businessdictionary.com/definition/employed.html" TargetMode="External"/><Relationship Id="rId5" Type="http://schemas.openxmlformats.org/officeDocument/2006/relationships/webSettings" Target="webSettings.xml"/><Relationship Id="rId15" Type="http://schemas.openxmlformats.org/officeDocument/2006/relationships/hyperlink" Target="http://www.businessdictionary.com/definition/primary.html" TargetMode="External"/><Relationship Id="rId23" Type="http://schemas.openxmlformats.org/officeDocument/2006/relationships/hyperlink" Target="http://www.businessdictionary.com/definition/propaganda.html" TargetMode="External"/><Relationship Id="rId28" Type="http://schemas.openxmlformats.org/officeDocument/2006/relationships/hyperlink" Target="http://www.businessdictionary.com/definition/association.html" TargetMode="External"/><Relationship Id="rId36" Type="http://schemas.openxmlformats.org/officeDocument/2006/relationships/hyperlink" Target="http://www.businessdictionary.com/definition/aim.html" TargetMode="External"/><Relationship Id="rId49" Type="http://schemas.openxmlformats.org/officeDocument/2006/relationships/hyperlink" Target="http://www.businessdictionary.com/definition/operate.html" TargetMode="External"/><Relationship Id="rId57" Type="http://schemas.openxmlformats.org/officeDocument/2006/relationships/hyperlink" Target="http://www.businessdictionary.com/definition/returns.html" TargetMode="External"/><Relationship Id="rId61" Type="http://schemas.openxmlformats.org/officeDocument/2006/relationships/theme" Target="theme/theme1.xml"/><Relationship Id="rId10" Type="http://schemas.openxmlformats.org/officeDocument/2006/relationships/hyperlink" Target="http://www.businessdictionary.com/definition/member.html" TargetMode="External"/><Relationship Id="rId19" Type="http://schemas.openxmlformats.org/officeDocument/2006/relationships/hyperlink" Target="http://www.businessdictionary.com/definition/party.html" TargetMode="External"/><Relationship Id="rId31" Type="http://schemas.openxmlformats.org/officeDocument/2006/relationships/hyperlink" Target="http://www.businessdictionary.com/definition/professional.html" TargetMode="External"/><Relationship Id="rId44" Type="http://schemas.openxmlformats.org/officeDocument/2006/relationships/hyperlink" Target="http://www.businessdictionary.com/definition/status-quo.html" TargetMode="External"/><Relationship Id="rId52" Type="http://schemas.openxmlformats.org/officeDocument/2006/relationships/hyperlink" Target="http://www.businessdictionary.com/definition/waste.html"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usinessdictionary.com/definition/voluntary-organization.html" TargetMode="External"/><Relationship Id="rId14" Type="http://schemas.openxmlformats.org/officeDocument/2006/relationships/hyperlink" Target="http://www.businessdictionary.com/definition/political-control.html" TargetMode="External"/><Relationship Id="rId22" Type="http://schemas.openxmlformats.org/officeDocument/2006/relationships/hyperlink" Target="http://www.businessdictionary.com/definition/open.html" TargetMode="External"/><Relationship Id="rId27" Type="http://schemas.openxmlformats.org/officeDocument/2006/relationships/hyperlink" Target="http://www.businessdictionary.com/definition/group.html" TargetMode="External"/><Relationship Id="rId30" Type="http://schemas.openxmlformats.org/officeDocument/2006/relationships/hyperlink" Target="http://www.businessdictionary.com/definition/trade-union.html" TargetMode="External"/><Relationship Id="rId35" Type="http://schemas.openxmlformats.org/officeDocument/2006/relationships/hyperlink" Target="http://www.businessdictionary.com/definition/environment.html" TargetMode="External"/><Relationship Id="rId43" Type="http://schemas.openxmlformats.org/officeDocument/2006/relationships/hyperlink" Target="http://www.businessdictionary.com/definition/change.html" TargetMode="External"/><Relationship Id="rId48" Type="http://schemas.openxmlformats.org/officeDocument/2006/relationships/hyperlink" Target="http://www.businessdictionary.com/definition/environment.html" TargetMode="External"/><Relationship Id="rId56" Type="http://schemas.openxmlformats.org/officeDocument/2006/relationships/hyperlink" Target="http://www.businessdictionary.com/definition/adequate.html" TargetMode="External"/><Relationship Id="rId8" Type="http://schemas.openxmlformats.org/officeDocument/2006/relationships/image" Target="media/image1.jpeg"/><Relationship Id="rId51" Type="http://schemas.openxmlformats.org/officeDocument/2006/relationships/hyperlink" Target="http://www.businessdictionary.com/definition/citizenship.html" TargetMode="External"/><Relationship Id="rId3" Type="http://schemas.openxmlformats.org/officeDocument/2006/relationships/styles" Target="styles.xml"/><Relationship Id="rId12" Type="http://schemas.openxmlformats.org/officeDocument/2006/relationships/hyperlink" Target="http://www.businessdictionary.com/definition/influence.html" TargetMode="External"/><Relationship Id="rId17" Type="http://schemas.openxmlformats.org/officeDocument/2006/relationships/hyperlink" Target="http://www.businessdictionary.com/definition/lobbying.html" TargetMode="External"/><Relationship Id="rId25" Type="http://schemas.openxmlformats.org/officeDocument/2006/relationships/hyperlink" Target="http://www.businessdictionary.com/definition/type.html" TargetMode="External"/><Relationship Id="rId33" Type="http://schemas.openxmlformats.org/officeDocument/2006/relationships/hyperlink" Target="http://www.businessdictionary.com/definition/lawyer.html" TargetMode="External"/><Relationship Id="rId38" Type="http://schemas.openxmlformats.org/officeDocument/2006/relationships/hyperlink" Target="http://www.businessdictionary.com/definition/membership.html" TargetMode="External"/><Relationship Id="rId46" Type="http://schemas.openxmlformats.org/officeDocument/2006/relationships/hyperlink" Target="http://www.businessdictionary.com/definition/responsibility.html" TargetMode="External"/><Relationship Id="rId59" Type="http://schemas.openxmlformats.org/officeDocument/2006/relationships/hyperlink" Target="http://www.businessdictionary.com/definition/resour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177A5-A832-4F09-A2F6-5C158C57F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10</Pages>
  <Words>2952</Words>
  <Characters>16828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CCCI</Company>
  <LinksUpToDate>false</LinksUpToDate>
  <CharactersWithSpaces>19741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BDMSD OFFICER</dc:creator>
  <cp:keywords/>
  <dc:description/>
  <cp:lastModifiedBy>BDMSD OFFICER</cp:lastModifiedBy>
  <cp:revision>14</cp:revision>
  <dcterms:created xsi:type="dcterms:W3CDTF">2012-01-13T00:34:00Z</dcterms:created>
  <dcterms:modified xsi:type="dcterms:W3CDTF">2012-01-13T05:27:00Z</dcterms:modified>
</cp:coreProperties>
</file>